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>Главное архивное управление Московской области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  <w:lang w:val="be-BY"/>
        </w:rPr>
        <w:t xml:space="preserve">Учреждение </w:t>
      </w:r>
      <w:r w:rsidRPr="00515C06">
        <w:rPr>
          <w:color w:val="006600"/>
          <w:sz w:val="24"/>
          <w:szCs w:val="24"/>
        </w:rPr>
        <w:t>«</w:t>
      </w:r>
      <w:r w:rsidRPr="00515C06">
        <w:rPr>
          <w:color w:val="006600"/>
          <w:sz w:val="24"/>
          <w:szCs w:val="24"/>
          <w:lang w:val="be-BY"/>
        </w:rPr>
        <w:t>Государственный архив Минской области</w:t>
      </w:r>
      <w:r w:rsidRPr="00515C06">
        <w:rPr>
          <w:color w:val="006600"/>
          <w:sz w:val="24"/>
          <w:szCs w:val="24"/>
        </w:rPr>
        <w:t>»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>Государственное бюджетное учреждение Московской области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>«Московский областной архивный центр»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 xml:space="preserve">Государственное казенное учреждение Московской области 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>«Центральный государственный архив Московской области»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 xml:space="preserve">Государственное образовательное учреждение высшего образования 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>Московской области Московский государственный областной университет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>Московское областное отделение Российского общества историков-архивистов</w:t>
      </w:r>
    </w:p>
    <w:p w:rsidR="00E562EC" w:rsidRPr="00515C06" w:rsidRDefault="00E562EC" w:rsidP="00E562EC">
      <w:pPr>
        <w:spacing w:line="240" w:lineRule="auto"/>
        <w:jc w:val="center"/>
        <w:rPr>
          <w:color w:val="006600"/>
          <w:sz w:val="24"/>
          <w:szCs w:val="24"/>
        </w:rPr>
      </w:pPr>
    </w:p>
    <w:p w:rsidR="00E562EC" w:rsidRPr="00515C06" w:rsidRDefault="00E562EC" w:rsidP="00E562EC">
      <w:pPr>
        <w:spacing w:line="240" w:lineRule="auto"/>
        <w:jc w:val="center"/>
        <w:rPr>
          <w:rFonts w:ascii="Georgia" w:hAnsi="Georgia"/>
          <w:color w:val="006600"/>
          <w:sz w:val="24"/>
          <w:szCs w:val="24"/>
        </w:rPr>
      </w:pPr>
      <w:r w:rsidRPr="00515C06">
        <w:rPr>
          <w:color w:val="006600"/>
          <w:sz w:val="24"/>
          <w:szCs w:val="24"/>
        </w:rPr>
        <w:t>Московское областное региональное отделение Российского общества Знание</w:t>
      </w:r>
    </w:p>
    <w:p w:rsidR="00E562EC" w:rsidRPr="00515C06" w:rsidRDefault="00E562EC" w:rsidP="00E562EC">
      <w:pPr>
        <w:spacing w:after="240" w:line="240" w:lineRule="auto"/>
        <w:jc w:val="center"/>
        <w:rPr>
          <w:b/>
          <w:bCs/>
          <w:caps/>
          <w:sz w:val="20"/>
        </w:rPr>
      </w:pPr>
    </w:p>
    <w:p w:rsidR="00E562EC" w:rsidRPr="00515C06" w:rsidRDefault="00E562EC" w:rsidP="00E562EC">
      <w:pPr>
        <w:spacing w:after="240" w:line="240" w:lineRule="auto"/>
        <w:jc w:val="center"/>
        <w:rPr>
          <w:rFonts w:asciiTheme="majorHAnsi" w:hAnsiTheme="majorHAnsi" w:cstheme="minorHAnsi"/>
          <w:b/>
          <w:bCs/>
          <w:color w:val="008000"/>
          <w:sz w:val="72"/>
          <w:szCs w:val="72"/>
        </w:rPr>
      </w:pPr>
      <w:r w:rsidRPr="00515C06">
        <w:rPr>
          <w:rFonts w:asciiTheme="majorHAnsi" w:hAnsiTheme="majorHAnsi" w:cstheme="minorHAnsi"/>
          <w:b/>
          <w:bCs/>
          <w:color w:val="008000"/>
          <w:sz w:val="72"/>
          <w:szCs w:val="72"/>
        </w:rPr>
        <w:t>АРХИВЫ И УСАДЬБЫ</w:t>
      </w:r>
    </w:p>
    <w:p w:rsidR="00E562EC" w:rsidRPr="00515C06" w:rsidRDefault="00E562EC" w:rsidP="00E562EC">
      <w:pPr>
        <w:spacing w:after="240" w:line="240" w:lineRule="auto"/>
        <w:jc w:val="center"/>
        <w:rPr>
          <w:rFonts w:asciiTheme="minorHAnsi" w:hAnsiTheme="minorHAnsi" w:cstheme="minorHAnsi"/>
          <w:b/>
          <w:bCs/>
          <w:caps/>
          <w:color w:val="006600"/>
          <w:sz w:val="36"/>
          <w:szCs w:val="36"/>
        </w:rPr>
      </w:pPr>
      <w:r w:rsidRPr="00515C06">
        <w:rPr>
          <w:rFonts w:asciiTheme="minorHAnsi" w:hAnsiTheme="minorHAnsi" w:cstheme="minorHAnsi"/>
          <w:b/>
          <w:color w:val="006600"/>
          <w:sz w:val="36"/>
          <w:szCs w:val="36"/>
        </w:rPr>
        <w:t>Международная научная конференция</w:t>
      </w:r>
    </w:p>
    <w:p w:rsidR="00E562EC" w:rsidRPr="00515C06" w:rsidRDefault="00E562EC" w:rsidP="00E562EC">
      <w:pPr>
        <w:pStyle w:val="2"/>
        <w:ind w:left="0"/>
        <w:rPr>
          <w:rFonts w:asciiTheme="minorHAnsi" w:hAnsiTheme="minorHAnsi" w:cstheme="minorHAnsi"/>
          <w:b/>
          <w:bCs/>
          <w:color w:val="006600"/>
          <w:sz w:val="36"/>
        </w:rPr>
      </w:pPr>
      <w:r w:rsidRPr="00515C06">
        <w:rPr>
          <w:rFonts w:asciiTheme="minorHAnsi" w:hAnsiTheme="minorHAnsi" w:cstheme="minorHAnsi"/>
          <w:b/>
          <w:bCs/>
          <w:color w:val="006600"/>
          <w:sz w:val="36"/>
        </w:rPr>
        <w:t>г. Пушкино</w:t>
      </w:r>
    </w:p>
    <w:p w:rsidR="00E562EC" w:rsidRPr="00515C06" w:rsidRDefault="00E562EC" w:rsidP="00E562EC">
      <w:pPr>
        <w:spacing w:line="240" w:lineRule="auto"/>
        <w:jc w:val="center"/>
        <w:rPr>
          <w:b/>
          <w:bCs/>
          <w:color w:val="006600"/>
          <w:sz w:val="36"/>
        </w:rPr>
      </w:pPr>
      <w:r w:rsidRPr="00515C06">
        <w:rPr>
          <w:rFonts w:asciiTheme="minorHAnsi" w:hAnsiTheme="minorHAnsi" w:cstheme="minorHAnsi"/>
          <w:b/>
          <w:bCs/>
          <w:color w:val="006600"/>
          <w:sz w:val="36"/>
        </w:rPr>
        <w:t>18 – 20</w:t>
      </w:r>
      <w:r w:rsidR="00D67573">
        <w:rPr>
          <w:rFonts w:asciiTheme="minorHAnsi" w:hAnsiTheme="minorHAnsi" w:cstheme="minorHAnsi"/>
          <w:b/>
          <w:bCs/>
          <w:color w:val="006600"/>
          <w:sz w:val="36"/>
        </w:rPr>
        <w:t xml:space="preserve"> </w:t>
      </w:r>
      <w:r w:rsidRPr="00515C06">
        <w:rPr>
          <w:rFonts w:asciiTheme="minorHAnsi" w:hAnsiTheme="minorHAnsi" w:cstheme="minorHAnsi"/>
          <w:b/>
          <w:bCs/>
          <w:color w:val="006600"/>
          <w:sz w:val="36"/>
        </w:rPr>
        <w:t>сентября 2018 года</w:t>
      </w:r>
    </w:p>
    <w:p w:rsidR="00E562EC" w:rsidRPr="00515C06" w:rsidRDefault="00E562EC" w:rsidP="00E562EC">
      <w:pPr>
        <w:jc w:val="center"/>
      </w:pPr>
      <w:r w:rsidRPr="00515C0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1390950</wp:posOffset>
            </wp:positionH>
            <wp:positionV relativeFrom="paragraph">
              <wp:posOffset>104366</wp:posOffset>
            </wp:positionV>
            <wp:extent cx="3087444" cy="23559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44" cy="235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2EC" w:rsidRPr="00515C06" w:rsidRDefault="00E562EC" w:rsidP="00E562EC">
      <w:pPr>
        <w:ind w:left="-180"/>
        <w:jc w:val="center"/>
        <w:rPr>
          <w:rFonts w:ascii="Verdana" w:hAnsi="Verdana"/>
          <w:sz w:val="48"/>
        </w:rPr>
      </w:pPr>
    </w:p>
    <w:p w:rsidR="00E562EC" w:rsidRPr="00515C06" w:rsidRDefault="00E562EC" w:rsidP="00E562EC">
      <w:pPr>
        <w:ind w:left="-1080"/>
        <w:jc w:val="center"/>
        <w:rPr>
          <w:sz w:val="36"/>
        </w:rPr>
      </w:pPr>
    </w:p>
    <w:p w:rsidR="00E562EC" w:rsidRPr="00515C06" w:rsidRDefault="00E562EC" w:rsidP="00E562EC">
      <w:pPr>
        <w:ind w:left="-1080"/>
        <w:jc w:val="center"/>
        <w:rPr>
          <w:sz w:val="36"/>
        </w:rPr>
      </w:pPr>
    </w:p>
    <w:p w:rsidR="00E562EC" w:rsidRPr="00515C06" w:rsidRDefault="00E562EC" w:rsidP="00E562EC">
      <w:pPr>
        <w:ind w:left="-1080"/>
        <w:jc w:val="center"/>
        <w:rPr>
          <w:sz w:val="36"/>
        </w:rPr>
      </w:pPr>
    </w:p>
    <w:p w:rsidR="00E562EC" w:rsidRPr="00515C06" w:rsidRDefault="00E562EC" w:rsidP="00E562EC">
      <w:pPr>
        <w:ind w:left="-1080"/>
        <w:jc w:val="center"/>
        <w:rPr>
          <w:sz w:val="36"/>
        </w:rPr>
      </w:pPr>
    </w:p>
    <w:p w:rsidR="00E562EC" w:rsidRPr="00515C06" w:rsidRDefault="00E562EC" w:rsidP="00E562EC">
      <w:pPr>
        <w:pStyle w:val="4"/>
        <w:ind w:left="0"/>
        <w:rPr>
          <w:sz w:val="36"/>
        </w:rPr>
      </w:pPr>
    </w:p>
    <w:p w:rsidR="00E562EC" w:rsidRPr="00515C06" w:rsidRDefault="00E562EC" w:rsidP="00E562EC">
      <w:pPr>
        <w:pStyle w:val="4"/>
        <w:ind w:left="0"/>
        <w:rPr>
          <w:sz w:val="36"/>
        </w:rPr>
      </w:pPr>
    </w:p>
    <w:p w:rsidR="00E562EC" w:rsidRPr="00515C06" w:rsidRDefault="00E562EC" w:rsidP="00E562EC">
      <w:pPr>
        <w:pStyle w:val="4"/>
        <w:ind w:left="0"/>
        <w:rPr>
          <w:rFonts w:asciiTheme="majorHAnsi" w:hAnsiTheme="majorHAnsi" w:cstheme="minorHAnsi"/>
          <w:color w:val="336600"/>
          <w:sz w:val="72"/>
          <w:szCs w:val="72"/>
        </w:rPr>
      </w:pPr>
      <w:r w:rsidRPr="00515C06">
        <w:rPr>
          <w:rFonts w:asciiTheme="majorHAnsi" w:hAnsiTheme="majorHAnsi" w:cstheme="minorHAnsi"/>
          <w:color w:val="336600"/>
          <w:sz w:val="72"/>
          <w:szCs w:val="72"/>
        </w:rPr>
        <w:t>ПРОГРАММА</w:t>
      </w:r>
    </w:p>
    <w:p w:rsidR="00E562EC" w:rsidRPr="00515C06" w:rsidRDefault="00E562EC" w:rsidP="00E562EC">
      <w:pPr>
        <w:ind w:left="-1080"/>
        <w:jc w:val="center"/>
        <w:rPr>
          <w:sz w:val="36"/>
        </w:rPr>
      </w:pPr>
    </w:p>
    <w:p w:rsidR="00E562EC" w:rsidRPr="00515C06" w:rsidRDefault="00E562EC" w:rsidP="002B57FB">
      <w:pPr>
        <w:spacing w:before="120" w:line="276" w:lineRule="auto"/>
        <w:ind w:firstLine="0"/>
        <w:jc w:val="center"/>
        <w:rPr>
          <w:b/>
          <w:bCs/>
          <w:iCs/>
          <w:sz w:val="24"/>
          <w:szCs w:val="24"/>
        </w:rPr>
      </w:pPr>
    </w:p>
    <w:p w:rsidR="00AA21E3" w:rsidRPr="00515C06" w:rsidRDefault="00E562EC" w:rsidP="00E562EC">
      <w:pPr>
        <w:spacing w:after="200" w:line="276" w:lineRule="auto"/>
        <w:ind w:firstLine="0"/>
        <w:jc w:val="center"/>
        <w:rPr>
          <w:b/>
          <w:bCs/>
          <w:iCs/>
          <w:sz w:val="24"/>
          <w:szCs w:val="24"/>
        </w:rPr>
      </w:pPr>
      <w:r w:rsidRPr="00515C06">
        <w:rPr>
          <w:b/>
          <w:bCs/>
          <w:iCs/>
          <w:sz w:val="24"/>
          <w:szCs w:val="24"/>
        </w:rPr>
        <w:br w:type="page"/>
      </w:r>
      <w:r w:rsidR="00AA21E3" w:rsidRPr="00515C06">
        <w:rPr>
          <w:b/>
          <w:bCs/>
          <w:iCs/>
          <w:sz w:val="24"/>
          <w:szCs w:val="24"/>
        </w:rPr>
        <w:lastRenderedPageBreak/>
        <w:t>ОРГКОМИТЕТ</w:t>
      </w:r>
    </w:p>
    <w:p w:rsidR="00AA21E3" w:rsidRPr="00515C06" w:rsidRDefault="00AA21E3" w:rsidP="00E562EC">
      <w:pPr>
        <w:spacing w:before="120" w:line="240" w:lineRule="auto"/>
        <w:ind w:firstLine="0"/>
        <w:jc w:val="center"/>
        <w:rPr>
          <w:b/>
          <w:caps/>
          <w:sz w:val="24"/>
          <w:szCs w:val="24"/>
        </w:rPr>
      </w:pPr>
      <w:r w:rsidRPr="00515C06">
        <w:rPr>
          <w:b/>
          <w:caps/>
          <w:sz w:val="24"/>
          <w:szCs w:val="24"/>
        </w:rPr>
        <w:t>Международной научной конференции</w:t>
      </w: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AA21E3" w:rsidRPr="00515C06" w:rsidRDefault="00AA21E3" w:rsidP="00AA21E3">
      <w:pPr>
        <w:spacing w:line="240" w:lineRule="auto"/>
        <w:ind w:firstLine="0"/>
        <w:rPr>
          <w:b/>
          <w:szCs w:val="28"/>
        </w:rPr>
      </w:pPr>
      <w:r w:rsidRPr="00515C06">
        <w:rPr>
          <w:b/>
          <w:szCs w:val="28"/>
        </w:rPr>
        <w:t>Председатель оргкомитета</w:t>
      </w:r>
    </w:p>
    <w:p w:rsidR="00AA21E3" w:rsidRPr="00515C06" w:rsidRDefault="00AA21E3" w:rsidP="00AA21E3">
      <w:pPr>
        <w:spacing w:before="120" w:after="120" w:line="240" w:lineRule="auto"/>
        <w:ind w:firstLine="0"/>
        <w:rPr>
          <w:szCs w:val="28"/>
        </w:rPr>
      </w:pPr>
      <w:r w:rsidRPr="00515C06">
        <w:rPr>
          <w:szCs w:val="28"/>
        </w:rPr>
        <w:t>П.М. Петров, начальник Главного архивного управления Московской области</w:t>
      </w:r>
    </w:p>
    <w:p w:rsidR="00AA21E3" w:rsidRPr="00515C06" w:rsidRDefault="00AA21E3" w:rsidP="00AA21E3">
      <w:pPr>
        <w:spacing w:line="240" w:lineRule="auto"/>
        <w:ind w:firstLine="0"/>
        <w:rPr>
          <w:b/>
          <w:szCs w:val="28"/>
        </w:rPr>
      </w:pPr>
    </w:p>
    <w:p w:rsidR="00AA21E3" w:rsidRPr="00515C06" w:rsidRDefault="00AA21E3" w:rsidP="00AA21E3">
      <w:pPr>
        <w:spacing w:after="120" w:line="240" w:lineRule="auto"/>
        <w:ind w:firstLine="0"/>
        <w:rPr>
          <w:b/>
          <w:color w:val="000000" w:themeColor="text1"/>
          <w:szCs w:val="28"/>
        </w:rPr>
      </w:pPr>
      <w:r w:rsidRPr="00515C06">
        <w:rPr>
          <w:b/>
          <w:color w:val="000000" w:themeColor="text1"/>
          <w:szCs w:val="28"/>
        </w:rPr>
        <w:t>Члены оргкомитета:</w:t>
      </w:r>
    </w:p>
    <w:p w:rsidR="00AA21E3" w:rsidRPr="00515C06" w:rsidRDefault="004469A6" w:rsidP="00AA21E3">
      <w:pPr>
        <w:spacing w:line="240" w:lineRule="auto"/>
        <w:ind w:firstLine="0"/>
        <w:rPr>
          <w:szCs w:val="28"/>
          <w:lang w:val="be-BY"/>
        </w:rPr>
      </w:pPr>
      <w:r w:rsidRPr="00515C06">
        <w:rPr>
          <w:szCs w:val="28"/>
          <w:lang w:val="be-BY"/>
        </w:rPr>
        <w:t>Ю.С. Ромашко, директор У</w:t>
      </w:r>
      <w:r w:rsidR="00AA21E3" w:rsidRPr="00515C06">
        <w:rPr>
          <w:szCs w:val="28"/>
          <w:lang w:val="be-BY"/>
        </w:rPr>
        <w:t xml:space="preserve">чреждения </w:t>
      </w:r>
      <w:r w:rsidR="00AA21E3" w:rsidRPr="00515C06">
        <w:rPr>
          <w:szCs w:val="28"/>
        </w:rPr>
        <w:t>«</w:t>
      </w:r>
      <w:r w:rsidR="00AA21E3" w:rsidRPr="00515C06">
        <w:rPr>
          <w:szCs w:val="28"/>
          <w:lang w:val="be-BY"/>
        </w:rPr>
        <w:t>Государственный архив Минской области</w:t>
      </w:r>
      <w:r w:rsidR="00AA21E3" w:rsidRPr="00515C06">
        <w:rPr>
          <w:szCs w:val="28"/>
        </w:rPr>
        <w:t>»</w:t>
      </w:r>
    </w:p>
    <w:p w:rsidR="00AA21E3" w:rsidRPr="00515C06" w:rsidRDefault="00AA21E3" w:rsidP="00AA21E3">
      <w:pPr>
        <w:spacing w:line="240" w:lineRule="auto"/>
        <w:ind w:firstLine="0"/>
        <w:rPr>
          <w:color w:val="000000" w:themeColor="text1"/>
          <w:szCs w:val="28"/>
        </w:rPr>
      </w:pPr>
    </w:p>
    <w:p w:rsidR="00AA21E3" w:rsidRPr="00515C06" w:rsidRDefault="00AA21E3" w:rsidP="00AA21E3">
      <w:pPr>
        <w:spacing w:line="240" w:lineRule="auto"/>
        <w:ind w:firstLine="0"/>
        <w:rPr>
          <w:color w:val="000000" w:themeColor="text1"/>
          <w:szCs w:val="28"/>
        </w:rPr>
      </w:pPr>
      <w:r w:rsidRPr="00515C06">
        <w:rPr>
          <w:color w:val="000000" w:themeColor="text1"/>
          <w:szCs w:val="28"/>
        </w:rPr>
        <w:t xml:space="preserve">В.Э. Багдасарян, д-р ист. наук, профессор, декан факультета истории, политологии и права Государственного образовательного учреждения высшего образования </w:t>
      </w:r>
      <w:r w:rsidR="004469A6" w:rsidRPr="00515C06">
        <w:rPr>
          <w:color w:val="000000" w:themeColor="text1"/>
          <w:szCs w:val="28"/>
        </w:rPr>
        <w:t xml:space="preserve">Московской области </w:t>
      </w:r>
      <w:r w:rsidRPr="00515C06">
        <w:rPr>
          <w:color w:val="000000" w:themeColor="text1"/>
          <w:szCs w:val="28"/>
        </w:rPr>
        <w:t>Московский государственный областной университет,</w:t>
      </w:r>
      <w:r w:rsidR="00515C06">
        <w:rPr>
          <w:color w:val="000000" w:themeColor="text1"/>
          <w:szCs w:val="28"/>
        </w:rPr>
        <w:t xml:space="preserve"> председатель Московского областного регионального отделения </w:t>
      </w:r>
      <w:r w:rsidR="00713451">
        <w:rPr>
          <w:color w:val="000000" w:themeColor="text1"/>
          <w:szCs w:val="28"/>
        </w:rPr>
        <w:t>Российского общества «Знание»</w:t>
      </w:r>
    </w:p>
    <w:p w:rsidR="00AA21E3" w:rsidRPr="00515C06" w:rsidRDefault="00AA21E3" w:rsidP="00AA21E3">
      <w:pPr>
        <w:spacing w:line="240" w:lineRule="auto"/>
        <w:ind w:firstLine="0"/>
        <w:rPr>
          <w:color w:val="000000" w:themeColor="text1"/>
          <w:szCs w:val="28"/>
        </w:rPr>
      </w:pPr>
    </w:p>
    <w:p w:rsidR="00AA21E3" w:rsidRPr="00515C06" w:rsidRDefault="00AA21E3" w:rsidP="00AA21E3">
      <w:pPr>
        <w:spacing w:line="240" w:lineRule="auto"/>
        <w:ind w:firstLine="0"/>
        <w:rPr>
          <w:color w:val="000000" w:themeColor="text1"/>
          <w:szCs w:val="28"/>
        </w:rPr>
      </w:pPr>
      <w:r w:rsidRPr="00515C06">
        <w:rPr>
          <w:color w:val="000000" w:themeColor="text1"/>
          <w:szCs w:val="28"/>
        </w:rPr>
        <w:t>Т.И. Любина, канд. ист. наук, директор государственного бюджетного учреждения Московской области «Московский областной архивный центр»</w:t>
      </w:r>
    </w:p>
    <w:p w:rsidR="00AA21E3" w:rsidRPr="00515C06" w:rsidRDefault="00AA21E3" w:rsidP="00AA21E3">
      <w:pPr>
        <w:spacing w:line="240" w:lineRule="auto"/>
        <w:ind w:firstLine="0"/>
        <w:rPr>
          <w:color w:val="000000" w:themeColor="text1"/>
          <w:szCs w:val="28"/>
        </w:rPr>
      </w:pPr>
    </w:p>
    <w:p w:rsidR="00AA21E3" w:rsidRPr="00515C06" w:rsidRDefault="00AA21E3" w:rsidP="00AA21E3">
      <w:pPr>
        <w:spacing w:line="240" w:lineRule="auto"/>
        <w:ind w:firstLine="0"/>
        <w:rPr>
          <w:szCs w:val="28"/>
        </w:rPr>
      </w:pPr>
      <w:r w:rsidRPr="00515C06">
        <w:rPr>
          <w:szCs w:val="28"/>
        </w:rPr>
        <w:t xml:space="preserve">В.Е. Зотова, заместитель </w:t>
      </w:r>
      <w:r w:rsidRPr="00515C06">
        <w:rPr>
          <w:color w:val="000000" w:themeColor="text1"/>
          <w:szCs w:val="28"/>
        </w:rPr>
        <w:t>директора государственного бюджетного учреждения Московской области «Московский областной архивный центр»</w:t>
      </w:r>
    </w:p>
    <w:p w:rsidR="00AA21E3" w:rsidRPr="00515C06" w:rsidRDefault="00AA21E3" w:rsidP="00AA21E3">
      <w:pPr>
        <w:spacing w:line="240" w:lineRule="auto"/>
        <w:ind w:firstLine="0"/>
        <w:rPr>
          <w:szCs w:val="28"/>
        </w:rPr>
      </w:pPr>
    </w:p>
    <w:p w:rsidR="00AA21E3" w:rsidRPr="00515C06" w:rsidRDefault="00AA21E3" w:rsidP="00AA21E3">
      <w:pPr>
        <w:spacing w:line="240" w:lineRule="auto"/>
        <w:ind w:firstLine="0"/>
        <w:rPr>
          <w:szCs w:val="28"/>
        </w:rPr>
      </w:pPr>
      <w:r w:rsidRPr="00515C06">
        <w:rPr>
          <w:szCs w:val="28"/>
        </w:rPr>
        <w:t>Н.В. Лукьянова,</w:t>
      </w:r>
      <w:r w:rsidRPr="00515C06">
        <w:rPr>
          <w:color w:val="000000" w:themeColor="text1"/>
          <w:szCs w:val="28"/>
        </w:rPr>
        <w:t>директор государственного казенного учреждения Московской области «Центральный государственный архив Московской области»</w:t>
      </w:r>
    </w:p>
    <w:p w:rsidR="00AA21E3" w:rsidRPr="00515C06" w:rsidRDefault="00AA21E3" w:rsidP="00AA21E3">
      <w:pPr>
        <w:spacing w:line="240" w:lineRule="auto"/>
        <w:ind w:firstLine="0"/>
        <w:rPr>
          <w:szCs w:val="28"/>
        </w:rPr>
      </w:pPr>
    </w:p>
    <w:p w:rsidR="00AA21E3" w:rsidRPr="00515C06" w:rsidRDefault="00AA21E3" w:rsidP="00AA21E3">
      <w:pPr>
        <w:spacing w:line="240" w:lineRule="auto"/>
        <w:ind w:firstLine="0"/>
        <w:rPr>
          <w:color w:val="000000" w:themeColor="text1"/>
          <w:szCs w:val="28"/>
        </w:rPr>
      </w:pPr>
      <w:r w:rsidRPr="00515C06">
        <w:rPr>
          <w:color w:val="000000" w:themeColor="text1"/>
          <w:szCs w:val="28"/>
        </w:rPr>
        <w:t>Ю.Н. Герасимова, канд. ист. наук, заместитель директора государственного казенного учреждения Московской области «Центральный государственный архив Московской области»</w:t>
      </w:r>
    </w:p>
    <w:p w:rsidR="00AA21E3" w:rsidRPr="00515C06" w:rsidRDefault="00AA21E3" w:rsidP="00AA21E3">
      <w:pPr>
        <w:spacing w:line="240" w:lineRule="auto"/>
        <w:ind w:firstLine="0"/>
        <w:rPr>
          <w:rFonts w:eastAsiaTheme="minorEastAsia"/>
          <w:i/>
          <w:szCs w:val="28"/>
          <w:lang w:eastAsia="ru-RU"/>
        </w:rPr>
      </w:pPr>
    </w:p>
    <w:p w:rsidR="00AA21E3" w:rsidRPr="00515C06" w:rsidRDefault="00AA21E3" w:rsidP="00AA21E3">
      <w:pPr>
        <w:spacing w:line="240" w:lineRule="auto"/>
        <w:ind w:firstLine="0"/>
        <w:rPr>
          <w:color w:val="000000"/>
          <w:szCs w:val="28"/>
          <w:shd w:val="clear" w:color="auto" w:fill="FFFFFF"/>
        </w:rPr>
      </w:pPr>
      <w:r w:rsidRPr="00515C06">
        <w:rPr>
          <w:rFonts w:eastAsiaTheme="minorEastAsia"/>
          <w:szCs w:val="28"/>
          <w:lang w:eastAsia="ru-RU"/>
        </w:rPr>
        <w:t xml:space="preserve">А.А. Сотников, </w:t>
      </w:r>
      <w:r w:rsidRPr="00515C06">
        <w:rPr>
          <w:color w:val="000000" w:themeColor="text1"/>
          <w:szCs w:val="28"/>
        </w:rPr>
        <w:t>канд. ист. наук</w:t>
      </w:r>
      <w:r w:rsidRPr="00515C06">
        <w:rPr>
          <w:rFonts w:eastAsiaTheme="minorEastAsia"/>
          <w:szCs w:val="28"/>
          <w:lang w:eastAsia="ru-RU"/>
        </w:rPr>
        <w:t>, доцент кафедры истории России средних веков и нового времени</w:t>
      </w:r>
      <w:r w:rsidR="00515C06">
        <w:rPr>
          <w:rFonts w:eastAsiaTheme="minorEastAsia"/>
          <w:szCs w:val="28"/>
          <w:lang w:eastAsia="ru-RU"/>
        </w:rPr>
        <w:t xml:space="preserve"> Го</w:t>
      </w:r>
      <w:r w:rsidR="00713451">
        <w:rPr>
          <w:rFonts w:eastAsiaTheme="minorEastAsia"/>
          <w:szCs w:val="28"/>
          <w:lang w:eastAsia="ru-RU"/>
        </w:rPr>
        <w:t>сударственного образовательного учреждения высшего образования Московской области Московский государственный областной университет</w:t>
      </w:r>
    </w:p>
    <w:p w:rsidR="00AA21E3" w:rsidRPr="00515C06" w:rsidRDefault="00AA21E3" w:rsidP="00AA21E3">
      <w:pPr>
        <w:spacing w:line="240" w:lineRule="auto"/>
        <w:ind w:firstLine="0"/>
        <w:rPr>
          <w:rFonts w:eastAsiaTheme="minorEastAsia"/>
          <w:b/>
          <w:szCs w:val="28"/>
          <w:lang w:eastAsia="ru-RU"/>
        </w:rPr>
      </w:pPr>
    </w:p>
    <w:p w:rsidR="00AA21E3" w:rsidRPr="00515C06" w:rsidRDefault="00AA21E3" w:rsidP="00AA21E3">
      <w:pPr>
        <w:spacing w:line="240" w:lineRule="auto"/>
        <w:ind w:firstLine="0"/>
        <w:rPr>
          <w:color w:val="000000" w:themeColor="text1"/>
          <w:szCs w:val="28"/>
        </w:rPr>
      </w:pPr>
      <w:r w:rsidRPr="00515C06">
        <w:rPr>
          <w:color w:val="000000" w:themeColor="text1"/>
          <w:szCs w:val="28"/>
        </w:rPr>
        <w:t>О.С. Суржик, канд. ист. наук, заведующий отделом использования документов государственного бюджетного учреждения Московской области «Московский областной архивный центр»</w:t>
      </w:r>
    </w:p>
    <w:p w:rsidR="00AA21E3" w:rsidRPr="00515C06" w:rsidRDefault="00AA21E3" w:rsidP="00AA21E3">
      <w:pPr>
        <w:spacing w:after="200" w:line="276" w:lineRule="auto"/>
        <w:ind w:firstLine="0"/>
        <w:jc w:val="left"/>
        <w:rPr>
          <w:sz w:val="24"/>
          <w:szCs w:val="24"/>
        </w:rPr>
      </w:pPr>
      <w:r w:rsidRPr="00515C06">
        <w:rPr>
          <w:sz w:val="24"/>
          <w:szCs w:val="24"/>
        </w:rPr>
        <w:br w:type="page"/>
      </w:r>
    </w:p>
    <w:p w:rsidR="00AA21E3" w:rsidRPr="00515C06" w:rsidRDefault="00AA21E3" w:rsidP="00AA21E3">
      <w:pPr>
        <w:spacing w:after="12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515C06">
        <w:rPr>
          <w:b/>
          <w:sz w:val="24"/>
          <w:szCs w:val="24"/>
        </w:rPr>
        <w:lastRenderedPageBreak/>
        <w:t>ВРЕМЯ И МЕСТО ПРОВЕДЕНИЯ:</w:t>
      </w:r>
    </w:p>
    <w:p w:rsidR="00713451" w:rsidRDefault="00713451" w:rsidP="00AA21E3">
      <w:pPr>
        <w:spacing w:after="120" w:line="240" w:lineRule="auto"/>
        <w:ind w:firstLine="0"/>
        <w:contextualSpacing/>
        <w:rPr>
          <w:b/>
          <w:szCs w:val="28"/>
        </w:rPr>
      </w:pPr>
    </w:p>
    <w:p w:rsidR="001607D6" w:rsidRDefault="00713451" w:rsidP="00713451">
      <w:pPr>
        <w:spacing w:after="120" w:line="240" w:lineRule="auto"/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18</w:t>
      </w:r>
      <w:r w:rsidRPr="00713451">
        <w:rPr>
          <w:b/>
          <w:szCs w:val="28"/>
        </w:rPr>
        <w:t>–</w:t>
      </w:r>
      <w:r>
        <w:rPr>
          <w:b/>
          <w:szCs w:val="28"/>
        </w:rPr>
        <w:t>20 сентября 2018 г.</w:t>
      </w:r>
    </w:p>
    <w:p w:rsidR="00713451" w:rsidRPr="00515C06" w:rsidRDefault="00713451" w:rsidP="00713451">
      <w:pPr>
        <w:spacing w:after="120" w:line="240" w:lineRule="auto"/>
        <w:ind w:firstLine="0"/>
        <w:contextualSpacing/>
        <w:jc w:val="center"/>
        <w:rPr>
          <w:b/>
          <w:color w:val="000000"/>
          <w:szCs w:val="28"/>
          <w:shd w:val="clear" w:color="auto" w:fill="FFFFFF"/>
        </w:rPr>
      </w:pPr>
    </w:p>
    <w:p w:rsidR="00295BF4" w:rsidRDefault="00AA21E3" w:rsidP="001607D6">
      <w:pPr>
        <w:spacing w:after="120" w:line="240" w:lineRule="auto"/>
        <w:ind w:firstLine="0"/>
        <w:jc w:val="center"/>
        <w:rPr>
          <w:b/>
          <w:szCs w:val="28"/>
        </w:rPr>
      </w:pPr>
      <w:r w:rsidRPr="00515C06">
        <w:rPr>
          <w:b/>
          <w:szCs w:val="28"/>
        </w:rPr>
        <w:t>Государственное бюджетное учреждение Московской области</w:t>
      </w:r>
      <w:r w:rsidR="00713451">
        <w:rPr>
          <w:b/>
          <w:szCs w:val="28"/>
        </w:rPr>
        <w:t xml:space="preserve"> </w:t>
      </w:r>
    </w:p>
    <w:p w:rsidR="00AA21E3" w:rsidRDefault="00713451" w:rsidP="001607D6">
      <w:pPr>
        <w:spacing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«Московский областной архивный центр»</w:t>
      </w:r>
    </w:p>
    <w:p w:rsidR="00295BF4" w:rsidRPr="00295BF4" w:rsidRDefault="00295BF4" w:rsidP="001607D6">
      <w:pPr>
        <w:spacing w:after="120" w:line="240" w:lineRule="auto"/>
        <w:ind w:firstLine="0"/>
        <w:jc w:val="center"/>
        <w:rPr>
          <w:i/>
          <w:szCs w:val="28"/>
        </w:rPr>
      </w:pPr>
      <w:r w:rsidRPr="00295BF4">
        <w:rPr>
          <w:i/>
          <w:szCs w:val="28"/>
        </w:rPr>
        <w:t>Адрес: Московская область, г. Пушкино,</w:t>
      </w:r>
    </w:p>
    <w:p w:rsidR="00AA21E3" w:rsidRPr="00515C06" w:rsidRDefault="00295BF4" w:rsidP="001607D6">
      <w:pPr>
        <w:spacing w:after="120" w:line="240" w:lineRule="auto"/>
        <w:ind w:firstLine="0"/>
        <w:jc w:val="center"/>
        <w:rPr>
          <w:szCs w:val="28"/>
        </w:rPr>
      </w:pPr>
      <w:r w:rsidRPr="00295BF4">
        <w:rPr>
          <w:i/>
          <w:szCs w:val="28"/>
        </w:rPr>
        <w:t>мкр. Мамонтовка, ул</w:t>
      </w:r>
      <w:r w:rsidR="00D67573">
        <w:rPr>
          <w:i/>
          <w:szCs w:val="28"/>
        </w:rPr>
        <w:t>.</w:t>
      </w:r>
      <w:r w:rsidRPr="00295BF4">
        <w:rPr>
          <w:i/>
          <w:szCs w:val="28"/>
        </w:rPr>
        <w:t xml:space="preserve"> Пионерская, д. 15.</w:t>
      </w:r>
    </w:p>
    <w:p w:rsidR="00AA21E3" w:rsidRPr="00515C06" w:rsidRDefault="00AA21E3" w:rsidP="00AA21E3">
      <w:pPr>
        <w:spacing w:line="240" w:lineRule="auto"/>
        <w:ind w:firstLine="0"/>
        <w:contextualSpacing/>
        <w:rPr>
          <w:sz w:val="24"/>
          <w:szCs w:val="24"/>
        </w:rPr>
      </w:pPr>
      <w:r w:rsidRPr="00515C06">
        <w:rPr>
          <w:sz w:val="24"/>
          <w:szCs w:val="24"/>
        </w:rPr>
        <w:t>___________________________________________________________________________</w:t>
      </w:r>
    </w:p>
    <w:p w:rsidR="00AA21E3" w:rsidRPr="00515C06" w:rsidRDefault="00AA21E3" w:rsidP="00AA21E3">
      <w:pPr>
        <w:spacing w:line="240" w:lineRule="auto"/>
        <w:ind w:firstLine="0"/>
        <w:rPr>
          <w:sz w:val="24"/>
          <w:szCs w:val="24"/>
        </w:rPr>
      </w:pPr>
    </w:p>
    <w:p w:rsidR="00AA21E3" w:rsidRPr="00515C06" w:rsidRDefault="00AA21E3" w:rsidP="00AA21E3">
      <w:pPr>
        <w:spacing w:line="240" w:lineRule="auto"/>
        <w:ind w:firstLine="0"/>
        <w:rPr>
          <w:sz w:val="24"/>
          <w:szCs w:val="24"/>
        </w:rPr>
      </w:pP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15C06">
        <w:rPr>
          <w:b/>
          <w:sz w:val="24"/>
          <w:szCs w:val="24"/>
        </w:rPr>
        <w:t>КОНТАКТЫ:</w:t>
      </w:r>
    </w:p>
    <w:p w:rsidR="00AA21E3" w:rsidRPr="00515C06" w:rsidRDefault="00AA21E3" w:rsidP="00AA21E3">
      <w:pPr>
        <w:spacing w:line="240" w:lineRule="auto"/>
        <w:ind w:firstLine="0"/>
        <w:rPr>
          <w:szCs w:val="28"/>
        </w:rPr>
      </w:pP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szCs w:val="28"/>
        </w:rPr>
      </w:pPr>
      <w:r w:rsidRPr="00515C06">
        <w:rPr>
          <w:b/>
          <w:szCs w:val="28"/>
        </w:rPr>
        <w:t>Московский областной архивный центр</w:t>
      </w:r>
    </w:p>
    <w:p w:rsidR="00AA21E3" w:rsidRPr="00515C06" w:rsidRDefault="00AA21E3" w:rsidP="00AA21E3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28"/>
        </w:rPr>
      </w:pPr>
    </w:p>
    <w:p w:rsidR="00AA21E3" w:rsidRPr="00515C06" w:rsidRDefault="00AA21E3" w:rsidP="00D67573">
      <w:pPr>
        <w:autoSpaceDE w:val="0"/>
        <w:autoSpaceDN w:val="0"/>
        <w:adjustRightInd w:val="0"/>
        <w:spacing w:line="240" w:lineRule="auto"/>
        <w:ind w:firstLine="3119"/>
        <w:rPr>
          <w:szCs w:val="28"/>
        </w:rPr>
      </w:pPr>
      <w:r w:rsidRPr="00515C06">
        <w:rPr>
          <w:b/>
          <w:bCs/>
          <w:szCs w:val="28"/>
        </w:rPr>
        <w:t xml:space="preserve">Адрес: </w:t>
      </w:r>
      <w:r w:rsidRPr="00515C06">
        <w:rPr>
          <w:b/>
          <w:bCs/>
          <w:szCs w:val="28"/>
        </w:rPr>
        <w:tab/>
      </w:r>
      <w:r w:rsidRPr="00515C06">
        <w:rPr>
          <w:szCs w:val="28"/>
        </w:rPr>
        <w:t>141240, Московская область,</w:t>
      </w:r>
    </w:p>
    <w:p w:rsidR="00AA21E3" w:rsidRPr="00515C06" w:rsidRDefault="00AA21E3" w:rsidP="00D67573">
      <w:pPr>
        <w:autoSpaceDE w:val="0"/>
        <w:autoSpaceDN w:val="0"/>
        <w:adjustRightInd w:val="0"/>
        <w:spacing w:line="240" w:lineRule="auto"/>
        <w:ind w:left="3539"/>
        <w:rPr>
          <w:szCs w:val="28"/>
        </w:rPr>
      </w:pPr>
      <w:r w:rsidRPr="00515C06">
        <w:rPr>
          <w:szCs w:val="28"/>
        </w:rPr>
        <w:t>г. Пушкино, мкр. Мамонтовка,</w:t>
      </w:r>
    </w:p>
    <w:p w:rsidR="00AA21E3" w:rsidRPr="00515C06" w:rsidRDefault="00AA21E3" w:rsidP="00D67573">
      <w:pPr>
        <w:autoSpaceDE w:val="0"/>
        <w:autoSpaceDN w:val="0"/>
        <w:adjustRightInd w:val="0"/>
        <w:spacing w:line="240" w:lineRule="auto"/>
        <w:ind w:firstLine="3119"/>
        <w:rPr>
          <w:szCs w:val="28"/>
        </w:rPr>
      </w:pPr>
      <w:r w:rsidRPr="00515C06">
        <w:rPr>
          <w:szCs w:val="28"/>
        </w:rPr>
        <w:t>ул. Пионерская, д. 15</w:t>
      </w:r>
    </w:p>
    <w:p w:rsidR="00AA21E3" w:rsidRPr="00515C06" w:rsidRDefault="001607D6" w:rsidP="00D67573">
      <w:pPr>
        <w:autoSpaceDE w:val="0"/>
        <w:autoSpaceDN w:val="0"/>
        <w:adjustRightInd w:val="0"/>
        <w:spacing w:line="240" w:lineRule="auto"/>
        <w:ind w:firstLine="3119"/>
        <w:rPr>
          <w:szCs w:val="28"/>
          <w:lang w:val="en-US"/>
        </w:rPr>
      </w:pPr>
      <w:r w:rsidRPr="00515C06">
        <w:rPr>
          <w:b/>
          <w:bCs/>
          <w:szCs w:val="28"/>
          <w:lang w:val="en-US"/>
        </w:rPr>
        <w:t>E</w:t>
      </w:r>
      <w:r w:rsidR="00AA21E3" w:rsidRPr="00515C06">
        <w:rPr>
          <w:b/>
          <w:bCs/>
          <w:szCs w:val="28"/>
          <w:lang w:val="en-US"/>
        </w:rPr>
        <w:t xml:space="preserve">-mail: </w:t>
      </w:r>
      <w:r w:rsidR="00AA21E3" w:rsidRPr="00515C06">
        <w:rPr>
          <w:b/>
          <w:bCs/>
          <w:szCs w:val="28"/>
          <w:lang w:val="en-US"/>
        </w:rPr>
        <w:tab/>
      </w:r>
      <w:r w:rsidR="00AA21E3" w:rsidRPr="00515C06">
        <w:rPr>
          <w:bCs/>
          <w:szCs w:val="28"/>
          <w:lang w:val="en-US"/>
        </w:rPr>
        <w:t>konfusadba@mail.ru</w:t>
      </w:r>
    </w:p>
    <w:p w:rsidR="00AA21E3" w:rsidRPr="00515C06" w:rsidRDefault="001607D6" w:rsidP="00D67573">
      <w:pPr>
        <w:spacing w:line="240" w:lineRule="auto"/>
        <w:ind w:firstLine="3119"/>
        <w:rPr>
          <w:szCs w:val="28"/>
          <w:lang w:val="en-US"/>
        </w:rPr>
      </w:pPr>
      <w:r w:rsidRPr="00515C06">
        <w:rPr>
          <w:b/>
          <w:bCs/>
          <w:szCs w:val="28"/>
        </w:rPr>
        <w:t>С</w:t>
      </w:r>
      <w:r w:rsidR="00AA21E3" w:rsidRPr="00515C06">
        <w:rPr>
          <w:b/>
          <w:bCs/>
          <w:szCs w:val="28"/>
        </w:rPr>
        <w:t>айт</w:t>
      </w:r>
      <w:r w:rsidR="00AA21E3" w:rsidRPr="00515C06">
        <w:rPr>
          <w:b/>
          <w:bCs/>
          <w:szCs w:val="28"/>
          <w:lang w:val="en-US"/>
        </w:rPr>
        <w:t xml:space="preserve">: </w:t>
      </w:r>
      <w:r w:rsidR="00AA21E3" w:rsidRPr="00515C06">
        <w:rPr>
          <w:b/>
          <w:bCs/>
          <w:szCs w:val="28"/>
          <w:lang w:val="en-US"/>
        </w:rPr>
        <w:tab/>
      </w:r>
      <w:hyperlink r:id="rId9" w:history="1">
        <w:r w:rsidR="003037FF" w:rsidRPr="00515C06">
          <w:rPr>
            <w:rStyle w:val="a6"/>
            <w:color w:val="auto"/>
            <w:szCs w:val="28"/>
            <w:u w:val="none"/>
            <w:lang w:val="en-US"/>
          </w:rPr>
          <w:t>http://gau.mosreg.ru</w:t>
        </w:r>
      </w:hyperlink>
    </w:p>
    <w:p w:rsidR="00D04886" w:rsidRPr="00515C06" w:rsidRDefault="001607D6" w:rsidP="00D67573">
      <w:pPr>
        <w:spacing w:line="240" w:lineRule="auto"/>
        <w:ind w:firstLine="3119"/>
        <w:rPr>
          <w:szCs w:val="28"/>
        </w:rPr>
      </w:pPr>
      <w:r w:rsidRPr="00515C06">
        <w:rPr>
          <w:b/>
          <w:szCs w:val="28"/>
        </w:rPr>
        <w:t>Т</w:t>
      </w:r>
      <w:r w:rsidR="003037FF" w:rsidRPr="00515C06">
        <w:rPr>
          <w:b/>
          <w:szCs w:val="28"/>
        </w:rPr>
        <w:t>ел</w:t>
      </w:r>
      <w:r w:rsidRPr="00515C06">
        <w:rPr>
          <w:b/>
          <w:szCs w:val="28"/>
        </w:rPr>
        <w:t>.</w:t>
      </w:r>
      <w:r w:rsidR="003037FF" w:rsidRPr="00515C06">
        <w:rPr>
          <w:b/>
          <w:szCs w:val="28"/>
        </w:rPr>
        <w:t>:</w:t>
      </w:r>
      <w:r w:rsidR="003037FF" w:rsidRPr="00515C06">
        <w:rPr>
          <w:szCs w:val="28"/>
        </w:rPr>
        <w:t>8-496-580-06-33 (г. Пушкино,</w:t>
      </w:r>
    </w:p>
    <w:p w:rsidR="003037FF" w:rsidRPr="00515C06" w:rsidRDefault="003037FF" w:rsidP="00D67573">
      <w:pPr>
        <w:spacing w:line="240" w:lineRule="auto"/>
        <w:ind w:firstLine="4253"/>
        <w:rPr>
          <w:szCs w:val="28"/>
        </w:rPr>
      </w:pPr>
      <w:r w:rsidRPr="00515C06">
        <w:rPr>
          <w:szCs w:val="28"/>
        </w:rPr>
        <w:t>ГБУ МО МОАЦ)</w:t>
      </w:r>
    </w:p>
    <w:p w:rsidR="003037FF" w:rsidRPr="00515C06" w:rsidRDefault="003037FF" w:rsidP="00D67573">
      <w:pPr>
        <w:spacing w:line="240" w:lineRule="auto"/>
        <w:ind w:left="4253" w:firstLine="0"/>
        <w:rPr>
          <w:szCs w:val="28"/>
        </w:rPr>
      </w:pPr>
      <w:r w:rsidRPr="00515C06">
        <w:rPr>
          <w:szCs w:val="28"/>
        </w:rPr>
        <w:t>+7-985-461-55-47</w:t>
      </w:r>
      <w:r w:rsidR="001607D6" w:rsidRPr="00515C06">
        <w:rPr>
          <w:szCs w:val="28"/>
        </w:rPr>
        <w:t xml:space="preserve"> (Любина Т.И.)</w:t>
      </w:r>
    </w:p>
    <w:p w:rsidR="003037FF" w:rsidRPr="00515C06" w:rsidRDefault="003037FF" w:rsidP="00D67573">
      <w:pPr>
        <w:spacing w:line="240" w:lineRule="auto"/>
        <w:ind w:left="4253" w:firstLine="0"/>
        <w:rPr>
          <w:szCs w:val="28"/>
        </w:rPr>
      </w:pPr>
      <w:r w:rsidRPr="00515C06">
        <w:rPr>
          <w:szCs w:val="28"/>
        </w:rPr>
        <w:t>+7-903-542-23-12</w:t>
      </w:r>
      <w:r w:rsidR="001607D6" w:rsidRPr="00515C06">
        <w:rPr>
          <w:szCs w:val="28"/>
        </w:rPr>
        <w:t xml:space="preserve"> (Суржик О.С.)</w:t>
      </w:r>
    </w:p>
    <w:p w:rsidR="003037FF" w:rsidRPr="00515C06" w:rsidRDefault="003037FF" w:rsidP="00D67573">
      <w:pPr>
        <w:spacing w:line="240" w:lineRule="auto"/>
        <w:ind w:left="4253" w:firstLine="0"/>
        <w:rPr>
          <w:szCs w:val="28"/>
        </w:rPr>
      </w:pPr>
      <w:r w:rsidRPr="00515C06">
        <w:rPr>
          <w:szCs w:val="28"/>
        </w:rPr>
        <w:t>8-495-318-03-64 (г. Москва, Главное архивное управление Московской области)</w:t>
      </w:r>
    </w:p>
    <w:p w:rsidR="00AA21E3" w:rsidRPr="00515C06" w:rsidRDefault="00AA21E3" w:rsidP="00D67573">
      <w:pPr>
        <w:spacing w:after="200" w:line="276" w:lineRule="auto"/>
        <w:ind w:firstLine="0"/>
        <w:rPr>
          <w:b/>
          <w:bCs/>
          <w:iCs/>
          <w:szCs w:val="28"/>
        </w:rPr>
      </w:pPr>
      <w:r w:rsidRPr="00515C06">
        <w:rPr>
          <w:b/>
          <w:bCs/>
          <w:iCs/>
          <w:szCs w:val="28"/>
        </w:rPr>
        <w:br w:type="page"/>
      </w:r>
    </w:p>
    <w:p w:rsidR="00AA21E3" w:rsidRPr="00515C06" w:rsidRDefault="00AA21E3" w:rsidP="00AA21E3">
      <w:pPr>
        <w:spacing w:after="120" w:line="276" w:lineRule="auto"/>
        <w:ind w:firstLine="0"/>
        <w:jc w:val="center"/>
        <w:rPr>
          <w:b/>
          <w:bCs/>
          <w:iCs/>
          <w:sz w:val="24"/>
          <w:szCs w:val="24"/>
        </w:rPr>
      </w:pPr>
      <w:r w:rsidRPr="00515C06">
        <w:rPr>
          <w:b/>
          <w:bCs/>
          <w:iCs/>
          <w:sz w:val="24"/>
          <w:szCs w:val="24"/>
        </w:rPr>
        <w:lastRenderedPageBreak/>
        <w:t xml:space="preserve">ПОРЯДОК РАБОТЫ </w:t>
      </w: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515C06">
        <w:rPr>
          <w:b/>
          <w:bCs/>
          <w:iCs/>
          <w:sz w:val="24"/>
          <w:szCs w:val="24"/>
        </w:rPr>
        <w:t>МЕЖДУНАРОДНОЙ НАУЧНОЙ КОНФЕРЕНЦИИ</w:t>
      </w:r>
    </w:p>
    <w:p w:rsidR="00AA21E3" w:rsidRPr="00515C06" w:rsidRDefault="00AA21E3" w:rsidP="00AA21E3">
      <w:pPr>
        <w:spacing w:line="240" w:lineRule="auto"/>
        <w:ind w:left="-181"/>
        <w:jc w:val="center"/>
        <w:rPr>
          <w:b/>
          <w:bCs/>
          <w:iCs/>
          <w:sz w:val="24"/>
          <w:szCs w:val="24"/>
        </w:rPr>
      </w:pP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bCs/>
          <w:i/>
          <w:iCs/>
          <w:szCs w:val="28"/>
          <w:u w:val="single"/>
        </w:rPr>
      </w:pPr>
      <w:r w:rsidRPr="00515C06">
        <w:rPr>
          <w:b/>
          <w:bCs/>
          <w:i/>
          <w:iCs/>
          <w:szCs w:val="28"/>
          <w:u w:val="single"/>
        </w:rPr>
        <w:t>17  сентября 2018 г.</w:t>
      </w: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bCs/>
          <w:i/>
          <w:iCs/>
          <w:sz w:val="16"/>
          <w:szCs w:val="16"/>
          <w:u w:val="single"/>
        </w:rPr>
      </w:pPr>
    </w:p>
    <w:p w:rsidR="00AA21E3" w:rsidRPr="00515C06" w:rsidRDefault="00AA21E3" w:rsidP="00AA21E3">
      <w:pPr>
        <w:spacing w:line="240" w:lineRule="auto"/>
        <w:ind w:firstLine="0"/>
        <w:jc w:val="center"/>
        <w:rPr>
          <w:bCs/>
          <w:iCs/>
          <w:szCs w:val="28"/>
        </w:rPr>
      </w:pPr>
      <w:r w:rsidRPr="00515C06">
        <w:rPr>
          <w:bCs/>
          <w:iCs/>
          <w:szCs w:val="28"/>
        </w:rPr>
        <w:t>Заезд участников конференции</w:t>
      </w: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bCs/>
          <w:iCs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131"/>
        <w:gridCol w:w="7723"/>
      </w:tblGrid>
      <w:tr w:rsidR="00AA21E3" w:rsidRPr="00515C06" w:rsidTr="00D0488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D04886">
            <w:pPr>
              <w:spacing w:before="120" w:line="240" w:lineRule="auto"/>
              <w:ind w:left="-567" w:firstLine="0"/>
              <w:jc w:val="center"/>
              <w:rPr>
                <w:b/>
                <w:bCs/>
                <w:i/>
                <w:iCs/>
                <w:szCs w:val="28"/>
                <w:u w:val="single"/>
              </w:rPr>
            </w:pPr>
            <w:r w:rsidRPr="00515C06">
              <w:rPr>
                <w:b/>
                <w:bCs/>
                <w:i/>
                <w:iCs/>
                <w:szCs w:val="28"/>
                <w:u w:val="single"/>
              </w:rPr>
              <w:t>18</w:t>
            </w:r>
            <w:bookmarkStart w:id="0" w:name="_GoBack"/>
            <w:bookmarkEnd w:id="0"/>
            <w:r w:rsidRPr="00515C06">
              <w:rPr>
                <w:b/>
                <w:bCs/>
                <w:i/>
                <w:iCs/>
                <w:szCs w:val="28"/>
                <w:u w:val="single"/>
              </w:rPr>
              <w:t>сентября 2018 г.</w:t>
            </w:r>
          </w:p>
          <w:p w:rsidR="00AA21E3" w:rsidRPr="00515C0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AA21E3" w:rsidRPr="00515C0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szCs w:val="28"/>
              </w:rPr>
            </w:pPr>
            <w:r w:rsidRPr="00515C06">
              <w:rPr>
                <w:b/>
                <w:szCs w:val="28"/>
              </w:rPr>
              <w:t>Государственное бюджетное учреждение Московской области</w:t>
            </w:r>
          </w:p>
          <w:p w:rsidR="00AA21E3" w:rsidRPr="00515C0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szCs w:val="28"/>
              </w:rPr>
            </w:pPr>
            <w:r w:rsidRPr="00515C06">
              <w:rPr>
                <w:b/>
                <w:szCs w:val="28"/>
              </w:rPr>
              <w:t>«Московский областной архивный центр»</w:t>
            </w:r>
          </w:p>
          <w:p w:rsidR="00AA21E3" w:rsidRPr="00515C06" w:rsidRDefault="00AA21E3" w:rsidP="00D0488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11.00–12.00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Регистрация участников конференции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11.00–12.00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Кофе, чай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5201CF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12.00</w:t>
            </w:r>
            <w:r w:rsidR="00AA21E3" w:rsidRPr="00515C06">
              <w:rPr>
                <w:szCs w:val="28"/>
              </w:rPr>
              <w:t>–12.30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Открытие конференции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12.</w:t>
            </w:r>
            <w:r w:rsidR="00D04886" w:rsidRPr="00515C06">
              <w:rPr>
                <w:szCs w:val="28"/>
              </w:rPr>
              <w:t>30</w:t>
            </w:r>
            <w:r w:rsidR="005201CF" w:rsidRPr="00515C06">
              <w:rPr>
                <w:szCs w:val="28"/>
              </w:rPr>
              <w:t>–</w:t>
            </w:r>
            <w:r w:rsidRPr="00515C06">
              <w:rPr>
                <w:szCs w:val="28"/>
              </w:rPr>
              <w:t>15.00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Доклады участников конференции</w:t>
            </w:r>
          </w:p>
        </w:tc>
      </w:tr>
      <w:tr w:rsidR="00D04886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D04886" w:rsidRPr="00515C06" w:rsidRDefault="00D04886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15.00</w:t>
            </w:r>
            <w:r w:rsidR="005201CF" w:rsidRPr="00515C06">
              <w:rPr>
                <w:szCs w:val="28"/>
              </w:rPr>
              <w:t>–</w:t>
            </w:r>
            <w:r w:rsidRPr="00515C06">
              <w:rPr>
                <w:szCs w:val="28"/>
              </w:rPr>
              <w:t>15.30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D04886" w:rsidRPr="00515C06" w:rsidRDefault="005201CF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Фотографирование участников конференции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jc w:val="left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15.30</w:t>
            </w:r>
            <w:r w:rsidR="005201CF" w:rsidRPr="00515C06">
              <w:rPr>
                <w:szCs w:val="28"/>
              </w:rPr>
              <w:t>–16.30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Обед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16.30-18.00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1607D6" w:rsidRPr="00515C06" w:rsidRDefault="00AA21E3" w:rsidP="001607D6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515C06">
              <w:rPr>
                <w:color w:val="000000" w:themeColor="text1"/>
                <w:szCs w:val="28"/>
              </w:rPr>
              <w:t xml:space="preserve">Экскурсия по государственному бюджетному учреждению </w:t>
            </w:r>
          </w:p>
          <w:p w:rsidR="00AA21E3" w:rsidRPr="00515C06" w:rsidRDefault="00AA21E3" w:rsidP="001607D6">
            <w:pPr>
              <w:spacing w:line="240" w:lineRule="auto"/>
              <w:ind w:firstLine="0"/>
              <w:rPr>
                <w:szCs w:val="28"/>
              </w:rPr>
            </w:pPr>
            <w:r w:rsidRPr="00515C06">
              <w:rPr>
                <w:color w:val="000000" w:themeColor="text1"/>
                <w:szCs w:val="28"/>
              </w:rPr>
              <w:t>Московской области «Московский областной архивный центр»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</w:p>
        </w:tc>
      </w:tr>
      <w:tr w:rsidR="00AA21E3" w:rsidRPr="00515C06" w:rsidTr="001607D6">
        <w:trPr>
          <w:trHeight w:val="52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D04886">
            <w:pPr>
              <w:spacing w:line="276" w:lineRule="auto"/>
              <w:ind w:left="-567" w:firstLine="0"/>
              <w:jc w:val="center"/>
              <w:rPr>
                <w:b/>
                <w:bCs/>
                <w:i/>
                <w:iCs/>
                <w:szCs w:val="28"/>
                <w:u w:val="single"/>
              </w:rPr>
            </w:pPr>
            <w:r w:rsidRPr="00515C06">
              <w:rPr>
                <w:b/>
                <w:bCs/>
                <w:i/>
                <w:iCs/>
                <w:szCs w:val="28"/>
                <w:u w:val="single"/>
              </w:rPr>
              <w:t>19сентября 2018 г.</w:t>
            </w:r>
          </w:p>
        </w:tc>
      </w:tr>
      <w:tr w:rsidR="00AA21E3" w:rsidRPr="00515C06" w:rsidTr="001607D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szCs w:val="28"/>
              </w:rPr>
            </w:pPr>
            <w:r w:rsidRPr="00515C06">
              <w:rPr>
                <w:b/>
                <w:szCs w:val="28"/>
              </w:rPr>
              <w:t xml:space="preserve">Государственное бюджетное учреждение Московской области </w:t>
            </w:r>
          </w:p>
          <w:p w:rsidR="00AA21E3" w:rsidRPr="00515C06" w:rsidRDefault="00AA21E3" w:rsidP="00D04886">
            <w:pPr>
              <w:spacing w:line="240" w:lineRule="auto"/>
              <w:ind w:left="-567" w:firstLine="0"/>
              <w:jc w:val="center"/>
              <w:rPr>
                <w:b/>
                <w:szCs w:val="28"/>
              </w:rPr>
            </w:pPr>
            <w:r w:rsidRPr="00515C06">
              <w:rPr>
                <w:b/>
                <w:szCs w:val="28"/>
              </w:rPr>
              <w:t>«Московский областной архивный центр»</w:t>
            </w:r>
          </w:p>
          <w:p w:rsidR="00AA21E3" w:rsidRPr="00515C06" w:rsidRDefault="00AA21E3" w:rsidP="001607D6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09.00–10.00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Кофе, чай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10.00–13.00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after="60" w:line="276" w:lineRule="auto"/>
              <w:ind w:firstLine="0"/>
              <w:rPr>
                <w:bCs/>
                <w:iCs/>
                <w:szCs w:val="28"/>
              </w:rPr>
            </w:pPr>
            <w:r w:rsidRPr="00515C06">
              <w:rPr>
                <w:bCs/>
                <w:iCs/>
                <w:szCs w:val="28"/>
              </w:rPr>
              <w:t>Доклады участников конференции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E3" w:rsidRPr="00515C06" w:rsidRDefault="00AA21E3" w:rsidP="001607D6">
            <w:pPr>
              <w:ind w:firstLine="0"/>
              <w:jc w:val="left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13.00–14.00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Обед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14.00–16.00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after="60" w:line="276" w:lineRule="auto"/>
              <w:ind w:firstLine="0"/>
              <w:rPr>
                <w:bCs/>
                <w:iCs/>
                <w:szCs w:val="28"/>
              </w:rPr>
            </w:pPr>
            <w:r w:rsidRPr="00515C06">
              <w:rPr>
                <w:bCs/>
                <w:iCs/>
                <w:szCs w:val="28"/>
              </w:rPr>
              <w:t>Доклады участников конференции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16.00-17.00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after="60" w:line="276" w:lineRule="auto"/>
              <w:ind w:firstLine="0"/>
              <w:rPr>
                <w:bCs/>
                <w:iCs/>
                <w:szCs w:val="28"/>
              </w:rPr>
            </w:pPr>
            <w:r w:rsidRPr="00515C06">
              <w:rPr>
                <w:bCs/>
                <w:iCs/>
                <w:szCs w:val="28"/>
              </w:rPr>
              <w:t>Завершение работы конференции</w:t>
            </w:r>
          </w:p>
        </w:tc>
      </w:tr>
      <w:tr w:rsidR="00AA21E3" w:rsidRPr="00515C06" w:rsidTr="00EF0AB7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after="60" w:line="276" w:lineRule="auto"/>
              <w:ind w:firstLine="0"/>
              <w:rPr>
                <w:bCs/>
                <w:iCs/>
                <w:szCs w:val="28"/>
              </w:rPr>
            </w:pPr>
          </w:p>
        </w:tc>
      </w:tr>
      <w:tr w:rsidR="00AA21E3" w:rsidRPr="00515C06" w:rsidTr="00EF0AB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D04886">
            <w:pPr>
              <w:spacing w:line="276" w:lineRule="auto"/>
              <w:ind w:left="-567" w:firstLine="0"/>
              <w:jc w:val="center"/>
              <w:rPr>
                <w:b/>
                <w:bCs/>
                <w:i/>
                <w:iCs/>
                <w:szCs w:val="28"/>
                <w:u w:val="single"/>
              </w:rPr>
            </w:pPr>
            <w:r w:rsidRPr="00515C06">
              <w:rPr>
                <w:b/>
                <w:bCs/>
                <w:i/>
                <w:iCs/>
                <w:szCs w:val="28"/>
                <w:u w:val="single"/>
              </w:rPr>
              <w:t>20сентября 2018 г.</w:t>
            </w:r>
          </w:p>
          <w:p w:rsidR="00AA21E3" w:rsidRPr="00515C06" w:rsidRDefault="00AA21E3" w:rsidP="001607D6">
            <w:pPr>
              <w:spacing w:line="276" w:lineRule="auto"/>
              <w:ind w:firstLine="0"/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5201CF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5201CF" w:rsidRPr="00515C06" w:rsidRDefault="005201CF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8.30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5201CF" w:rsidRPr="00515C06" w:rsidRDefault="005201CF" w:rsidP="005201CF">
            <w:pPr>
              <w:spacing w:line="24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515C06">
              <w:rPr>
                <w:bCs/>
                <w:iCs/>
                <w:szCs w:val="28"/>
              </w:rPr>
              <w:t>Отъезд на экскурсию от платформы Мамонтовская</w:t>
            </w:r>
          </w:p>
          <w:p w:rsidR="005201CF" w:rsidRPr="00515C06" w:rsidRDefault="005201CF" w:rsidP="005201CF">
            <w:pPr>
              <w:spacing w:after="120" w:line="24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515C06">
              <w:rPr>
                <w:bCs/>
                <w:iCs/>
                <w:szCs w:val="28"/>
              </w:rPr>
              <w:t xml:space="preserve"> (г. Пушкино)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10.15</w:t>
            </w:r>
            <w:r w:rsidR="005201CF" w:rsidRPr="00515C06">
              <w:rPr>
                <w:szCs w:val="28"/>
              </w:rPr>
              <w:t>–</w:t>
            </w:r>
            <w:r w:rsidRPr="00515C06">
              <w:rPr>
                <w:szCs w:val="28"/>
              </w:rPr>
              <w:t>12.24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after="120"/>
              <w:ind w:firstLine="0"/>
              <w:rPr>
                <w:bCs/>
                <w:iCs/>
                <w:szCs w:val="28"/>
              </w:rPr>
            </w:pPr>
            <w:r w:rsidRPr="00515C06">
              <w:rPr>
                <w:bCs/>
                <w:iCs/>
                <w:szCs w:val="28"/>
              </w:rPr>
              <w:t xml:space="preserve">Экскурсия в музей-заповедник «Абрамцево» 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5201CF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lastRenderedPageBreak/>
              <w:t>13.00–</w:t>
            </w:r>
            <w:r w:rsidR="00AA21E3" w:rsidRPr="00515C06">
              <w:rPr>
                <w:szCs w:val="28"/>
              </w:rPr>
              <w:t>14.00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after="120"/>
              <w:ind w:firstLine="0"/>
              <w:rPr>
                <w:bCs/>
                <w:iCs/>
                <w:szCs w:val="28"/>
              </w:rPr>
            </w:pPr>
            <w:r w:rsidRPr="00515C06">
              <w:rPr>
                <w:bCs/>
                <w:iCs/>
                <w:szCs w:val="28"/>
              </w:rPr>
              <w:t>Обед</w:t>
            </w:r>
          </w:p>
        </w:tc>
      </w:tr>
      <w:tr w:rsidR="00AA21E3" w:rsidRPr="00515C06" w:rsidTr="001607D6">
        <w:tc>
          <w:tcPr>
            <w:tcW w:w="2131" w:type="dxa"/>
            <w:tcBorders>
              <w:top w:val="nil"/>
              <w:left w:val="nil"/>
              <w:bottom w:val="nil"/>
            </w:tcBorders>
          </w:tcPr>
          <w:p w:rsidR="00AA21E3" w:rsidRPr="00515C06" w:rsidRDefault="00AA21E3" w:rsidP="001607D6">
            <w:pPr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15.00</w:t>
            </w:r>
          </w:p>
        </w:tc>
        <w:tc>
          <w:tcPr>
            <w:tcW w:w="7723" w:type="dxa"/>
            <w:tcBorders>
              <w:top w:val="nil"/>
              <w:bottom w:val="nil"/>
              <w:right w:val="nil"/>
            </w:tcBorders>
          </w:tcPr>
          <w:p w:rsidR="00AA21E3" w:rsidRPr="00515C06" w:rsidRDefault="00AA21E3" w:rsidP="005201CF">
            <w:pPr>
              <w:spacing w:after="120" w:line="240" w:lineRule="auto"/>
              <w:ind w:firstLine="0"/>
              <w:rPr>
                <w:bCs/>
                <w:iCs/>
                <w:szCs w:val="28"/>
              </w:rPr>
            </w:pPr>
            <w:r w:rsidRPr="00515C06">
              <w:rPr>
                <w:bCs/>
                <w:iCs/>
                <w:szCs w:val="28"/>
              </w:rPr>
              <w:t>Экскурсия в Абрамцевский художественно-промышленный колледж</w:t>
            </w:r>
          </w:p>
        </w:tc>
      </w:tr>
    </w:tbl>
    <w:p w:rsidR="00AA21E3" w:rsidRPr="00515C06" w:rsidRDefault="00AA21E3" w:rsidP="005201CF">
      <w:pPr>
        <w:spacing w:before="120" w:line="240" w:lineRule="auto"/>
        <w:ind w:firstLine="0"/>
        <w:jc w:val="center"/>
        <w:rPr>
          <w:b/>
          <w:bCs/>
          <w:i/>
          <w:iCs/>
          <w:szCs w:val="28"/>
          <w:u w:val="single"/>
        </w:rPr>
      </w:pPr>
      <w:r w:rsidRPr="00515C06">
        <w:rPr>
          <w:b/>
          <w:bCs/>
          <w:i/>
          <w:iCs/>
          <w:szCs w:val="28"/>
          <w:u w:val="single"/>
        </w:rPr>
        <w:t>21 сентября 2018 г.</w:t>
      </w: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bCs/>
          <w:iCs/>
          <w:szCs w:val="28"/>
        </w:rPr>
      </w:pPr>
    </w:p>
    <w:p w:rsidR="00AA21E3" w:rsidRPr="00515C06" w:rsidRDefault="00AA21E3" w:rsidP="00AA21E3">
      <w:pPr>
        <w:spacing w:line="240" w:lineRule="auto"/>
        <w:ind w:firstLine="0"/>
        <w:jc w:val="center"/>
        <w:rPr>
          <w:bCs/>
          <w:iCs/>
          <w:szCs w:val="28"/>
        </w:rPr>
      </w:pPr>
      <w:r w:rsidRPr="00515C06">
        <w:rPr>
          <w:bCs/>
          <w:iCs/>
          <w:szCs w:val="28"/>
        </w:rPr>
        <w:t>Отъезд участников конференции</w:t>
      </w:r>
    </w:p>
    <w:p w:rsidR="00AA21E3" w:rsidRPr="00515C06" w:rsidRDefault="00AA21E3" w:rsidP="00AA21E3">
      <w:pPr>
        <w:spacing w:line="276" w:lineRule="auto"/>
        <w:ind w:firstLine="0"/>
        <w:rPr>
          <w:bCs/>
          <w:iCs/>
          <w:szCs w:val="28"/>
        </w:rPr>
      </w:pPr>
    </w:p>
    <w:p w:rsidR="00AA21E3" w:rsidRPr="00515C06" w:rsidRDefault="00AA21E3" w:rsidP="00AA21E3">
      <w:pPr>
        <w:spacing w:line="276" w:lineRule="auto"/>
        <w:ind w:firstLine="0"/>
        <w:jc w:val="center"/>
        <w:rPr>
          <w:bCs/>
          <w:iCs/>
          <w:szCs w:val="28"/>
        </w:rPr>
      </w:pPr>
      <w:r w:rsidRPr="00515C06">
        <w:rPr>
          <w:bCs/>
          <w:iCs/>
          <w:szCs w:val="28"/>
        </w:rPr>
        <w:t>Регламент выступлений – до 15 минут.</w:t>
      </w:r>
    </w:p>
    <w:p w:rsidR="00AA21E3" w:rsidRPr="00515C06" w:rsidRDefault="00AA21E3" w:rsidP="00AA21E3">
      <w:pPr>
        <w:spacing w:line="276" w:lineRule="auto"/>
        <w:ind w:firstLine="0"/>
        <w:jc w:val="center"/>
        <w:rPr>
          <w:b/>
          <w:szCs w:val="28"/>
          <w:u w:val="single"/>
        </w:rPr>
      </w:pPr>
      <w:r w:rsidRPr="00515C06">
        <w:rPr>
          <w:bCs/>
          <w:iCs/>
          <w:sz w:val="24"/>
          <w:szCs w:val="24"/>
        </w:rPr>
        <w:br w:type="page"/>
      </w:r>
      <w:r w:rsidRPr="00515C06">
        <w:rPr>
          <w:b/>
          <w:szCs w:val="28"/>
          <w:u w:val="single"/>
        </w:rPr>
        <w:lastRenderedPageBreak/>
        <w:t>18сентября 2018 г.</w:t>
      </w:r>
    </w:p>
    <w:p w:rsidR="00AA21E3" w:rsidRPr="00515C06" w:rsidRDefault="00AA21E3" w:rsidP="00AA21E3">
      <w:pPr>
        <w:spacing w:line="276" w:lineRule="auto"/>
        <w:ind w:firstLine="0"/>
        <w:jc w:val="center"/>
        <w:rPr>
          <w:b/>
          <w:sz w:val="16"/>
          <w:szCs w:val="16"/>
          <w:u w:val="single"/>
        </w:rPr>
      </w:pP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szCs w:val="28"/>
        </w:rPr>
      </w:pPr>
      <w:r w:rsidRPr="00515C06">
        <w:rPr>
          <w:b/>
          <w:szCs w:val="28"/>
        </w:rPr>
        <w:t xml:space="preserve">Государственное бюджетное учреждение Московской области </w:t>
      </w: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szCs w:val="28"/>
        </w:rPr>
      </w:pPr>
      <w:r w:rsidRPr="00515C06">
        <w:rPr>
          <w:b/>
          <w:szCs w:val="28"/>
        </w:rPr>
        <w:t>«Московский областной архивный центр»</w:t>
      </w:r>
    </w:p>
    <w:p w:rsidR="00AA21E3" w:rsidRPr="00515C06" w:rsidRDefault="00AA21E3" w:rsidP="00AA21E3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AA21E3" w:rsidRDefault="00295BF4" w:rsidP="00AA21E3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  <w:szCs w:val="28"/>
        </w:rPr>
      </w:pPr>
      <w:r>
        <w:rPr>
          <w:szCs w:val="28"/>
        </w:rPr>
        <w:t xml:space="preserve"> (</w:t>
      </w:r>
      <w:r w:rsidR="00AA21E3" w:rsidRPr="00515C06">
        <w:rPr>
          <w:szCs w:val="28"/>
        </w:rPr>
        <w:t>Московская область, г. Пушкино, мкр.Мамонтовка, ул. Пионерская, д. 15</w:t>
      </w:r>
      <w:r w:rsidR="00AA21E3" w:rsidRPr="00515C06">
        <w:rPr>
          <w:bCs/>
          <w:szCs w:val="28"/>
        </w:rPr>
        <w:t>)</w:t>
      </w:r>
    </w:p>
    <w:p w:rsidR="00295BF4" w:rsidRPr="00295BF4" w:rsidRDefault="00295BF4" w:rsidP="00AA21E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AA21E3" w:rsidRPr="00515C06" w:rsidRDefault="00295BF4" w:rsidP="00295BF4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sz w:val="24"/>
          <w:szCs w:val="24"/>
          <w:shd w:val="clear" w:color="auto" w:fill="FFFFFF"/>
        </w:rPr>
      </w:pPr>
      <w:r w:rsidRPr="00295BF4">
        <w:rPr>
          <w:b/>
          <w:bCs/>
          <w:sz w:val="24"/>
          <w:szCs w:val="24"/>
        </w:rPr>
        <w:t>ОТКРЫТИЕ КОНФЕРЕНЦИИ</w:t>
      </w:r>
    </w:p>
    <w:p w:rsidR="00AA21E3" w:rsidRPr="00515C06" w:rsidRDefault="00AA21E3" w:rsidP="009E306E">
      <w:pPr>
        <w:spacing w:before="120" w:line="240" w:lineRule="auto"/>
        <w:ind w:firstLine="0"/>
        <w:jc w:val="center"/>
        <w:rPr>
          <w:szCs w:val="28"/>
        </w:rPr>
      </w:pPr>
      <w:r w:rsidRPr="00515C06">
        <w:rPr>
          <w:szCs w:val="28"/>
        </w:rPr>
        <w:t>Приветствия в адрес участников и гостей конференции.</w:t>
      </w:r>
    </w:p>
    <w:tbl>
      <w:tblPr>
        <w:tblW w:w="9356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1702"/>
        <w:gridCol w:w="7654"/>
      </w:tblGrid>
      <w:tr w:rsidR="00AA21E3" w:rsidRPr="00515C06" w:rsidTr="009E306E">
        <w:tc>
          <w:tcPr>
            <w:tcW w:w="9356" w:type="dxa"/>
            <w:gridSpan w:val="2"/>
            <w:tcBorders>
              <w:bottom w:val="nil"/>
            </w:tcBorders>
          </w:tcPr>
          <w:p w:rsidR="00AA21E3" w:rsidRPr="00515C06" w:rsidRDefault="00AA21E3" w:rsidP="001607D6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caps/>
                <w:szCs w:val="28"/>
                <w:lang w:eastAsia="ru-RU"/>
              </w:rPr>
            </w:pPr>
          </w:p>
          <w:p w:rsidR="00AA21E3" w:rsidRPr="00515C06" w:rsidRDefault="00AA21E3" w:rsidP="001607D6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5C06">
              <w:rPr>
                <w:rFonts w:eastAsiaTheme="minorEastAsia"/>
                <w:b/>
                <w:caps/>
                <w:sz w:val="24"/>
                <w:szCs w:val="24"/>
                <w:lang w:eastAsia="ru-RU"/>
              </w:rPr>
              <w:t xml:space="preserve">Выступления </w:t>
            </w:r>
          </w:p>
          <w:p w:rsidR="00AA21E3" w:rsidRPr="00515C06" w:rsidRDefault="00AA21E3" w:rsidP="009E306E">
            <w:pPr>
              <w:spacing w:before="120" w:after="120" w:line="276" w:lineRule="auto"/>
              <w:ind w:firstLine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12.30-15.30</w:t>
            </w:r>
          </w:p>
          <w:p w:rsidR="00AA21E3" w:rsidRPr="00515C06" w:rsidRDefault="00AA21E3" w:rsidP="009E306E">
            <w:pPr>
              <w:spacing w:before="120" w:after="120" w:line="276" w:lineRule="auto"/>
              <w:ind w:firstLine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 w:val="24"/>
                <w:szCs w:val="24"/>
                <w:lang w:eastAsia="ru-RU"/>
              </w:rPr>
              <w:t>(регламент – 15 минут)</w:t>
            </w:r>
          </w:p>
        </w:tc>
      </w:tr>
      <w:tr w:rsidR="00AA21E3" w:rsidRPr="00515C06" w:rsidTr="009E30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12.30-12.45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201CF" w:rsidRPr="00515C06" w:rsidRDefault="00AA21E3" w:rsidP="005201C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 w:rsidRPr="00515C06">
              <w:rPr>
                <w:b/>
                <w:szCs w:val="28"/>
                <w:lang w:val="be-BY"/>
              </w:rPr>
              <w:t>Ромашко Юлия Степановна</w:t>
            </w:r>
          </w:p>
          <w:p w:rsidR="00AA21E3" w:rsidRPr="00515C06" w:rsidRDefault="00AA21E3" w:rsidP="005201CF">
            <w:pPr>
              <w:spacing w:line="240" w:lineRule="auto"/>
              <w:ind w:firstLine="0"/>
              <w:jc w:val="left"/>
              <w:rPr>
                <w:szCs w:val="28"/>
                <w:lang w:val="be-BY"/>
              </w:rPr>
            </w:pPr>
            <w:r w:rsidRPr="00515C06">
              <w:rPr>
                <w:szCs w:val="28"/>
                <w:lang w:val="be-BY"/>
              </w:rPr>
              <w:t xml:space="preserve">директорУчреждения </w:t>
            </w:r>
            <w:r w:rsidRPr="00515C06">
              <w:rPr>
                <w:szCs w:val="28"/>
              </w:rPr>
              <w:t>«</w:t>
            </w:r>
            <w:r w:rsidRPr="00515C06">
              <w:rPr>
                <w:szCs w:val="28"/>
                <w:lang w:val="be-BY"/>
              </w:rPr>
              <w:t>Государственный архив Минской области</w:t>
            </w:r>
            <w:r w:rsidRPr="00515C06">
              <w:rPr>
                <w:szCs w:val="28"/>
              </w:rPr>
              <w:t>»</w:t>
            </w:r>
            <w:r w:rsidRPr="00515C06">
              <w:rPr>
                <w:szCs w:val="28"/>
                <w:lang w:val="be-BY"/>
              </w:rPr>
              <w:t>(г. Минск, Республика Беларусь)</w:t>
            </w:r>
          </w:p>
          <w:p w:rsidR="00AA21E3" w:rsidRPr="00515C06" w:rsidRDefault="00AA21E3" w:rsidP="005201C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«ИСПОЛЬЗОВАНИЕ АРХИВНЫХ ДОКУМЕНТОВ В ИЗУЧЕНИИ ИСТОРИИ БЕЛОРУССКОЙ УСАДЬБЫ»</w:t>
            </w:r>
          </w:p>
          <w:p w:rsidR="00AA21E3" w:rsidRPr="00515C06" w:rsidRDefault="00AA21E3" w:rsidP="005201CF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12.45-13.00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201CF" w:rsidRPr="00515C06" w:rsidRDefault="00AA21E3" w:rsidP="005201C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ГабдрахмановаГульнараЗакариевна</w:t>
            </w:r>
          </w:p>
          <w:p w:rsidR="00AA21E3" w:rsidRPr="00515C06" w:rsidRDefault="00AA21E3" w:rsidP="005201C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ПредседательГосударственного комитета Республики Татарстан по архивному делу (г. Казань, Республика Татарстан) </w:t>
            </w:r>
          </w:p>
          <w:p w:rsidR="00AA21E3" w:rsidRPr="00515C06" w:rsidRDefault="00AA21E3" w:rsidP="005201C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«ДОКУМЕНТЫ ГОСУДАРСТВЕННОГО АРХИВА РЕСПУБЛИКИ ТАТАРСТАН ПО ИСТОРИИ ДВОРЯНСКИХ УСАДЕБ​»</w:t>
            </w:r>
          </w:p>
          <w:p w:rsidR="00AA21E3" w:rsidRPr="00515C06" w:rsidRDefault="00AA21E3" w:rsidP="005201CF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13.00-13.15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E306E" w:rsidRPr="00515C06" w:rsidRDefault="009E306E" w:rsidP="005201C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515C06">
              <w:rPr>
                <w:b/>
                <w:szCs w:val="28"/>
              </w:rPr>
              <w:t>Абрикосов Дмитрий Петрович</w:t>
            </w:r>
          </w:p>
          <w:p w:rsidR="00D05C65" w:rsidRPr="00515C06" w:rsidRDefault="00D05C65" w:rsidP="005201C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rStyle w:val="a5"/>
                <w:b w:val="0"/>
                <w:szCs w:val="28"/>
              </w:rPr>
              <w:t>краевед, член Общества потомков участников Первой Мировой Войны</w:t>
            </w:r>
            <w:r w:rsidRPr="00515C06">
              <w:rPr>
                <w:szCs w:val="28"/>
              </w:rPr>
              <w:t xml:space="preserve"> (г. Москва)</w:t>
            </w:r>
          </w:p>
          <w:p w:rsidR="00AA21E3" w:rsidRPr="00515C06" w:rsidRDefault="00D05C65" w:rsidP="005201C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«ДИНАСТИЯ АБРИКОСОВЫХ В УСАДЬБЕ «ДУБЫ» НА КЛЯЗЬМЕ»</w:t>
            </w:r>
          </w:p>
          <w:p w:rsidR="00AA21E3" w:rsidRPr="00515C06" w:rsidRDefault="00AA21E3" w:rsidP="005201CF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i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13.15-13.30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9E306E" w:rsidRPr="00515C06" w:rsidRDefault="00AA21E3" w:rsidP="005201C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515C06">
              <w:rPr>
                <w:b/>
                <w:szCs w:val="28"/>
              </w:rPr>
              <w:t>Деверилина Надежда Владимировна</w:t>
            </w:r>
          </w:p>
          <w:p w:rsidR="00AA21E3" w:rsidRPr="00515C06" w:rsidRDefault="00AA21E3" w:rsidP="005201C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 заслуженный работник культуры РФ</w:t>
            </w:r>
            <w:r w:rsidRPr="00515C06">
              <w:rPr>
                <w:rFonts w:eastAsiaTheme="minorEastAsia"/>
                <w:szCs w:val="28"/>
                <w:lang w:eastAsia="ru-RU"/>
              </w:rPr>
              <w:t xml:space="preserve">, </w:t>
            </w:r>
            <w:r w:rsidRPr="00515C06">
              <w:rPr>
                <w:szCs w:val="28"/>
              </w:rPr>
              <w:t>советник-эксперт Департамента Смоленской области по культуре и туризму</w:t>
            </w:r>
            <w:r w:rsidRPr="00515C06">
              <w:rPr>
                <w:rFonts w:eastAsiaTheme="minorEastAsia"/>
                <w:szCs w:val="28"/>
                <w:lang w:eastAsia="ru-RU"/>
              </w:rPr>
              <w:t xml:space="preserve"> (г.</w:t>
            </w:r>
            <w:r w:rsidRPr="00515C06">
              <w:rPr>
                <w:szCs w:val="28"/>
              </w:rPr>
              <w:t xml:space="preserve"> Смоленск)</w:t>
            </w:r>
          </w:p>
          <w:p w:rsidR="00D67573" w:rsidRPr="00515C06" w:rsidRDefault="00AA21E3" w:rsidP="005201CF">
            <w:pPr>
              <w:spacing w:before="120" w:line="240" w:lineRule="auto"/>
              <w:ind w:firstLine="0"/>
              <w:jc w:val="left"/>
              <w:rPr>
                <w:rFonts w:eastAsiaTheme="minorEastAsia"/>
                <w:caps/>
                <w:szCs w:val="28"/>
                <w:lang w:eastAsia="ru-RU"/>
              </w:rPr>
            </w:pPr>
            <w:r w:rsidRPr="00515C06">
              <w:rPr>
                <w:rFonts w:eastAsiaTheme="minorEastAsia"/>
                <w:caps/>
                <w:szCs w:val="28"/>
                <w:lang w:eastAsia="ru-RU"/>
              </w:rPr>
              <w:t>«</w:t>
            </w:r>
            <w:r w:rsidRPr="00515C06">
              <w:rPr>
                <w:szCs w:val="28"/>
              </w:rPr>
              <w:t>ИСПОЛЬЗОВАНИЕ АРХИВНЫХ ИСТОЧНИКОВ И ЭЛЕКТРОННОЙ БАЗЫ ДАННЫХ ПРИ ИЗУЧЕНИИ ИСТОРИИ УСАДЕБ РОДА ГЛИНОК</w:t>
            </w:r>
            <w:r w:rsidRPr="00515C06">
              <w:rPr>
                <w:rFonts w:eastAsiaTheme="minorEastAsia"/>
                <w:caps/>
                <w:szCs w:val="28"/>
                <w:lang w:eastAsia="ru-RU"/>
              </w:rPr>
              <w:t>»</w:t>
            </w:r>
          </w:p>
          <w:p w:rsidR="00AA21E3" w:rsidRDefault="00AA21E3" w:rsidP="005201CF">
            <w:pPr>
              <w:spacing w:line="240" w:lineRule="auto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</w:p>
          <w:p w:rsidR="00D67573" w:rsidRPr="00515C06" w:rsidRDefault="00D67573" w:rsidP="005201CF">
            <w:pPr>
              <w:spacing w:line="240" w:lineRule="auto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lastRenderedPageBreak/>
              <w:t>13.30-13.45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9E306E" w:rsidRPr="00515C06" w:rsidRDefault="00AA21E3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Ертмакова Галина Васильевна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 канд. ист. наук</w:t>
            </w:r>
            <w:r w:rsidRPr="00515C06">
              <w:rPr>
                <w:rFonts w:eastAsiaTheme="minorEastAsia"/>
                <w:szCs w:val="28"/>
                <w:lang w:eastAsia="ru-RU"/>
              </w:rPr>
              <w:t xml:space="preserve">, </w:t>
            </w:r>
            <w:r w:rsidRPr="00515C06">
              <w:rPr>
                <w:szCs w:val="28"/>
              </w:rPr>
              <w:t>директор Бюджетного учреждения Чувашской Республики «Государственный исторический архив Чувашской Республики» (г. Чебоксары)</w:t>
            </w:r>
          </w:p>
          <w:p w:rsidR="00AA21E3" w:rsidRPr="00515C06" w:rsidRDefault="00AA21E3" w:rsidP="009E306E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«НАЦИОНАЛИЗАЦИЯ ДВОРЯНСКИХ ИМЕНИЙ НА ТЕРРИТОРИИ ЧУВАШИИ: ПО МАТЕРИАЛАМ ГОСУДАРСТВЕННОГО ИСТОРИЧЕСКОГО АРХИВА ЧУВАШСКОЙ РЕСПУБЛИКИ»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13.45-14.00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9E306E" w:rsidRPr="00515C06" w:rsidRDefault="00AA21E3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Геращенко Лилия Валентиновна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канд. ист. наук (г. Выборг)</w:t>
            </w:r>
          </w:p>
          <w:p w:rsidR="00AA21E3" w:rsidRPr="00515C06" w:rsidRDefault="00AA21E3" w:rsidP="009E306E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«УСАДЬБА СУУР-МЕРИЙОКИ ПОД ВЫБОРГОМ  КАК ОБЪЕКТ КУЛЬТУРНОГО НАСЛЕДИЯ»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14.00-14.15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9E306E" w:rsidRDefault="00AA21E3" w:rsidP="009E306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515C06">
              <w:rPr>
                <w:b/>
                <w:szCs w:val="28"/>
              </w:rPr>
              <w:t>Рашитова Ольга Анатольевна</w:t>
            </w:r>
          </w:p>
          <w:p w:rsidR="00295BF4" w:rsidRDefault="00295BF4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95BF4">
              <w:rPr>
                <w:szCs w:val="28"/>
              </w:rPr>
              <w:t>анд. ист. наук, преподаватель Санкт–Петербургского государственного бюджетного профессионального образовательного учреждения «Реставрацио</w:t>
            </w:r>
            <w:r>
              <w:rPr>
                <w:szCs w:val="28"/>
              </w:rPr>
              <w:t>нно</w:t>
            </w:r>
            <w:r w:rsidRPr="00295BF4">
              <w:rPr>
                <w:szCs w:val="28"/>
              </w:rPr>
              <w:t xml:space="preserve"> – художественный колледж» (г. Санкт–Петербург)</w:t>
            </w:r>
          </w:p>
          <w:p w:rsidR="00295BF4" w:rsidRPr="00295BF4" w:rsidRDefault="00295BF4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295BF4" w:rsidRPr="00295BF4" w:rsidRDefault="00295BF4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95BF4">
              <w:rPr>
                <w:szCs w:val="28"/>
              </w:rPr>
              <w:t>«КОТЕЛЬСКАЯ МЫЗА СЕМЕЙСТВА АЛЬБРЕХТ»</w:t>
            </w:r>
          </w:p>
          <w:p w:rsidR="00AA21E3" w:rsidRPr="00515C06" w:rsidRDefault="00AA21E3" w:rsidP="00295BF4">
            <w:pPr>
              <w:spacing w:before="120"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14.15-14.30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9E306E" w:rsidRPr="00515C06" w:rsidRDefault="00AA21E3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Антонова Ирина Андреевна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канд. ист. наук, начальник отдела научно-исследовательской и методической работы Государственного учреждения «Государственный архив Тульской области» (г. Тула)</w:t>
            </w:r>
          </w:p>
          <w:p w:rsidR="00AA21E3" w:rsidRPr="00515C06" w:rsidRDefault="00AA21E3" w:rsidP="009E306E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«ТУЛЬСКИЕ УСАДЬБЫ ПО ОПИСЯМ ИМУЩЕСТВА БЫВШИХ ЗЕМЛЕВЛАДЕЛЬЦЕВ»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14.30-14.45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9E306E" w:rsidRPr="00515C06" w:rsidRDefault="00AA21E3" w:rsidP="009E306E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b/>
                <w:szCs w:val="28"/>
                <w:lang w:eastAsia="ru-RU"/>
              </w:rPr>
              <w:t>Шашкина Маргарита Николаевна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главный архивист отдела научного использования документов и справочно-поисковых средств Областного государственного учреждения «Государственный архив Саратовской  области» (г. Саратов)</w:t>
            </w:r>
          </w:p>
          <w:p w:rsidR="00AA21E3" w:rsidRPr="00515C06" w:rsidRDefault="00AA21E3" w:rsidP="009E306E">
            <w:pPr>
              <w:spacing w:before="120" w:line="240" w:lineRule="auto"/>
              <w:ind w:firstLine="0"/>
              <w:jc w:val="left"/>
              <w:rPr>
                <w:bCs/>
                <w:iCs/>
                <w:szCs w:val="28"/>
                <w:lang w:eastAsia="ru-RU"/>
              </w:rPr>
            </w:pPr>
            <w:r w:rsidRPr="00515C06">
              <w:rPr>
                <w:bCs/>
                <w:iCs/>
                <w:szCs w:val="28"/>
                <w:lang w:eastAsia="ru-RU"/>
              </w:rPr>
              <w:t>«РОСТАШИ САРАТОВСКОЙ ГУБЕРНИИ: ОТ ИМЕНИЯ РАЕВСКИХ ДО ПЕРВОЙ СЕЛЬСКОХОЗЯЙСТВЕННОЙ ПОКАЗАТЕЛЬНОЙ СТАНЦИИ ФРИТЬОФА НАНСЕНА»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bCs/>
                <w:iCs/>
                <w:szCs w:val="28"/>
                <w:lang w:eastAsia="ru-RU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14.45-15.00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9E306E" w:rsidRPr="00515C06" w:rsidRDefault="00AA21E3" w:rsidP="009E306E">
            <w:pPr>
              <w:spacing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515C06">
              <w:rPr>
                <w:b/>
                <w:color w:val="000000" w:themeColor="text1"/>
                <w:szCs w:val="28"/>
              </w:rPr>
              <w:t>Любина Татьяна Ивановна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color w:val="000000" w:themeColor="text1"/>
                <w:szCs w:val="28"/>
              </w:rPr>
              <w:t>канд. ист. наук, директор государственного бюджетного учреждения Московской области «Московский областной архивный центр»</w:t>
            </w:r>
            <w:r w:rsidRPr="00515C06">
              <w:rPr>
                <w:rFonts w:eastAsiaTheme="minorEastAsia"/>
                <w:szCs w:val="28"/>
                <w:lang w:eastAsia="ru-RU"/>
              </w:rPr>
              <w:t xml:space="preserve"> (г. Пушкино)</w:t>
            </w:r>
          </w:p>
          <w:p w:rsidR="0044557D" w:rsidRPr="00515C06" w:rsidRDefault="00AA21E3" w:rsidP="009E306E">
            <w:pPr>
              <w:spacing w:before="120"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  <w:r w:rsidRPr="00515C06">
              <w:rPr>
                <w:caps/>
                <w:szCs w:val="28"/>
                <w:lang w:eastAsia="ru-RU"/>
              </w:rPr>
              <w:lastRenderedPageBreak/>
              <w:t xml:space="preserve">«Дворянские усадьбы, расположенные на пограничной территории московской и тверской </w:t>
            </w:r>
            <w:r w:rsidR="001607D6" w:rsidRPr="00515C06">
              <w:rPr>
                <w:caps/>
                <w:szCs w:val="28"/>
                <w:lang w:eastAsia="ru-RU"/>
              </w:rPr>
              <w:t>губерниЙ</w:t>
            </w:r>
            <w:r w:rsidRPr="00515C06">
              <w:rPr>
                <w:caps/>
                <w:szCs w:val="28"/>
                <w:lang w:eastAsia="ru-RU"/>
              </w:rPr>
              <w:t>: особенности архивных изысканий»</w:t>
            </w:r>
          </w:p>
          <w:p w:rsidR="00AA21E3" w:rsidRPr="00515C06" w:rsidRDefault="00AA21E3" w:rsidP="009E306E">
            <w:pPr>
              <w:spacing w:line="240" w:lineRule="auto"/>
              <w:ind w:firstLine="0"/>
              <w:jc w:val="left"/>
              <w:rPr>
                <w:bCs/>
                <w:iCs/>
                <w:szCs w:val="28"/>
                <w:lang w:eastAsia="ru-RU"/>
              </w:rPr>
            </w:pPr>
          </w:p>
        </w:tc>
      </w:tr>
      <w:tr w:rsidR="00AA21E3" w:rsidRPr="00515C06" w:rsidTr="009E306E">
        <w:tc>
          <w:tcPr>
            <w:tcW w:w="1702" w:type="dxa"/>
            <w:tcBorders>
              <w:left w:val="nil"/>
              <w:right w:val="nil"/>
            </w:tcBorders>
          </w:tcPr>
          <w:p w:rsidR="0044557D" w:rsidRPr="00515C06" w:rsidRDefault="0044557D" w:rsidP="0044557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lastRenderedPageBreak/>
              <w:t>15.00-15.30</w:t>
            </w:r>
          </w:p>
          <w:p w:rsidR="0044557D" w:rsidRPr="00515C06" w:rsidRDefault="0044557D" w:rsidP="0044557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A21E3" w:rsidRPr="00515C06" w:rsidRDefault="00AA21E3" w:rsidP="0044557D">
            <w:pPr>
              <w:spacing w:line="24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15.30</w:t>
            </w:r>
            <w:r w:rsidR="009E306E" w:rsidRPr="00515C06">
              <w:rPr>
                <w:szCs w:val="28"/>
              </w:rPr>
              <w:t>-16.30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AA21E3" w:rsidRPr="00515C06" w:rsidRDefault="0044557D" w:rsidP="0044557D">
            <w:pPr>
              <w:spacing w:line="240" w:lineRule="auto"/>
              <w:ind w:firstLine="0"/>
              <w:rPr>
                <w:szCs w:val="28"/>
              </w:rPr>
            </w:pPr>
            <w:r w:rsidRPr="00515C06">
              <w:rPr>
                <w:szCs w:val="28"/>
              </w:rPr>
              <w:t>Фотографирование участников конференции</w:t>
            </w:r>
          </w:p>
          <w:p w:rsidR="0044557D" w:rsidRPr="00515C06" w:rsidRDefault="0044557D" w:rsidP="0044557D">
            <w:pPr>
              <w:spacing w:line="240" w:lineRule="auto"/>
              <w:ind w:firstLine="0"/>
              <w:rPr>
                <w:szCs w:val="28"/>
              </w:rPr>
            </w:pPr>
          </w:p>
          <w:p w:rsidR="0044557D" w:rsidRPr="00515C06" w:rsidRDefault="0044557D" w:rsidP="0044557D">
            <w:pPr>
              <w:spacing w:line="240" w:lineRule="auto"/>
              <w:ind w:firstLine="0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Обед</w:t>
            </w:r>
          </w:p>
        </w:tc>
      </w:tr>
      <w:tr w:rsidR="00AA21E3" w:rsidRPr="00515C06" w:rsidTr="009E306E">
        <w:tc>
          <w:tcPr>
            <w:tcW w:w="1702" w:type="dxa"/>
            <w:tcBorders>
              <w:left w:val="nil"/>
              <w:right w:val="nil"/>
            </w:tcBorders>
          </w:tcPr>
          <w:p w:rsidR="0044557D" w:rsidRPr="00515C06" w:rsidRDefault="0044557D" w:rsidP="0044557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A21E3" w:rsidRPr="00515C06" w:rsidRDefault="00AA21E3" w:rsidP="0044557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16.30-18.00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44557D" w:rsidRPr="00515C06" w:rsidRDefault="0044557D" w:rsidP="0044557D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</w:p>
          <w:p w:rsidR="00AA21E3" w:rsidRPr="00515C06" w:rsidRDefault="00EF0AB7" w:rsidP="0044557D">
            <w:pPr>
              <w:spacing w:line="240" w:lineRule="auto"/>
              <w:ind w:firstLine="0"/>
              <w:rPr>
                <w:szCs w:val="28"/>
              </w:rPr>
            </w:pPr>
            <w:r w:rsidRPr="00515C06">
              <w:rPr>
                <w:color w:val="000000" w:themeColor="text1"/>
                <w:szCs w:val="28"/>
              </w:rPr>
              <w:t>Экскурсия по государственному бюджетному учреждению Московской области «Московский областной архивный центр»</w:t>
            </w:r>
          </w:p>
        </w:tc>
      </w:tr>
    </w:tbl>
    <w:p w:rsidR="00AA21E3" w:rsidRPr="00515C06" w:rsidRDefault="00AA21E3" w:rsidP="00AA21E3">
      <w:pPr>
        <w:spacing w:after="80" w:line="276" w:lineRule="auto"/>
        <w:ind w:firstLine="0"/>
        <w:jc w:val="center"/>
        <w:rPr>
          <w:rFonts w:eastAsiaTheme="minorEastAsia"/>
          <w:b/>
          <w:caps/>
          <w:sz w:val="24"/>
          <w:szCs w:val="24"/>
          <w:lang w:eastAsia="ru-RU"/>
        </w:rPr>
      </w:pPr>
    </w:p>
    <w:p w:rsidR="00AA21E3" w:rsidRDefault="00AA21E3" w:rsidP="00AA21E3">
      <w:pPr>
        <w:spacing w:after="200" w:line="276" w:lineRule="auto"/>
        <w:ind w:firstLine="0"/>
        <w:jc w:val="center"/>
        <w:rPr>
          <w:b/>
          <w:szCs w:val="28"/>
          <w:u w:val="single"/>
        </w:rPr>
      </w:pPr>
      <w:r w:rsidRPr="00515C06">
        <w:rPr>
          <w:b/>
          <w:szCs w:val="28"/>
          <w:u w:val="single"/>
        </w:rPr>
        <w:t>19 сентября 2018 г.</w:t>
      </w:r>
    </w:p>
    <w:p w:rsidR="001926F7" w:rsidRPr="00515C06" w:rsidRDefault="001926F7" w:rsidP="001926F7">
      <w:pPr>
        <w:spacing w:line="240" w:lineRule="auto"/>
        <w:ind w:firstLine="0"/>
        <w:jc w:val="center"/>
        <w:rPr>
          <w:b/>
          <w:szCs w:val="28"/>
        </w:rPr>
      </w:pPr>
      <w:r w:rsidRPr="00515C06">
        <w:rPr>
          <w:b/>
          <w:szCs w:val="28"/>
        </w:rPr>
        <w:t xml:space="preserve">Государственное бюджетное учреждение Московской области </w:t>
      </w:r>
    </w:p>
    <w:p w:rsidR="00AA21E3" w:rsidRDefault="001926F7" w:rsidP="001926F7">
      <w:pPr>
        <w:spacing w:line="240" w:lineRule="auto"/>
        <w:ind w:firstLine="0"/>
        <w:jc w:val="center"/>
        <w:rPr>
          <w:b/>
          <w:szCs w:val="28"/>
        </w:rPr>
      </w:pPr>
      <w:r w:rsidRPr="00515C06">
        <w:rPr>
          <w:b/>
          <w:szCs w:val="28"/>
        </w:rPr>
        <w:t>«Московский областной архивный центр»</w:t>
      </w:r>
    </w:p>
    <w:p w:rsidR="001926F7" w:rsidRPr="00515C06" w:rsidRDefault="001926F7" w:rsidP="001926F7">
      <w:pPr>
        <w:spacing w:line="240" w:lineRule="auto"/>
        <w:ind w:firstLine="0"/>
        <w:jc w:val="center"/>
        <w:rPr>
          <w:b/>
          <w:color w:val="000000"/>
          <w:szCs w:val="28"/>
          <w:shd w:val="clear" w:color="auto" w:fill="FFFFFF"/>
        </w:rPr>
      </w:pPr>
    </w:p>
    <w:p w:rsidR="00AA21E3" w:rsidRPr="00515C06" w:rsidRDefault="001926F7" w:rsidP="001926F7">
      <w:pPr>
        <w:ind w:firstLine="0"/>
        <w:rPr>
          <w:bCs/>
          <w:szCs w:val="28"/>
        </w:rPr>
      </w:pPr>
      <w:r>
        <w:rPr>
          <w:bCs/>
          <w:szCs w:val="28"/>
        </w:rPr>
        <w:t>(М</w:t>
      </w:r>
      <w:r w:rsidR="00AA21E3" w:rsidRPr="00515C06">
        <w:rPr>
          <w:bCs/>
          <w:szCs w:val="28"/>
        </w:rPr>
        <w:t>осковская обл., г. Пушкино, мкр.</w:t>
      </w:r>
      <w:r w:rsidR="00D67573">
        <w:rPr>
          <w:bCs/>
          <w:szCs w:val="28"/>
        </w:rPr>
        <w:t xml:space="preserve"> </w:t>
      </w:r>
      <w:r w:rsidR="00AA21E3" w:rsidRPr="00515C06">
        <w:rPr>
          <w:bCs/>
          <w:szCs w:val="28"/>
        </w:rPr>
        <w:t>Мамонтовка, ул. Пионерская, д.15)</w:t>
      </w:r>
    </w:p>
    <w:tbl>
      <w:tblPr>
        <w:tblW w:w="9356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1702"/>
        <w:gridCol w:w="7654"/>
      </w:tblGrid>
      <w:tr w:rsidR="00AA21E3" w:rsidRPr="00515C06" w:rsidTr="008C60C3">
        <w:tc>
          <w:tcPr>
            <w:tcW w:w="9356" w:type="dxa"/>
            <w:gridSpan w:val="2"/>
            <w:tcBorders>
              <w:bottom w:val="nil"/>
            </w:tcBorders>
          </w:tcPr>
          <w:p w:rsidR="00AA21E3" w:rsidRPr="00515C06" w:rsidRDefault="00AA21E3" w:rsidP="001607D6">
            <w:pPr>
              <w:spacing w:line="276" w:lineRule="auto"/>
              <w:ind w:firstLine="0"/>
              <w:jc w:val="center"/>
              <w:rPr>
                <w:rFonts w:eastAsiaTheme="minorEastAsia"/>
                <w:b/>
                <w:caps/>
                <w:szCs w:val="28"/>
                <w:lang w:eastAsia="ru-RU"/>
              </w:rPr>
            </w:pPr>
          </w:p>
          <w:p w:rsidR="00AA21E3" w:rsidRPr="00515C06" w:rsidRDefault="00AA21E3" w:rsidP="001607D6">
            <w:pPr>
              <w:spacing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5C06">
              <w:rPr>
                <w:rFonts w:eastAsiaTheme="minorEastAsia"/>
                <w:b/>
                <w:caps/>
                <w:sz w:val="24"/>
                <w:szCs w:val="24"/>
                <w:lang w:eastAsia="ru-RU"/>
              </w:rPr>
              <w:t xml:space="preserve">Выступления </w:t>
            </w:r>
          </w:p>
          <w:p w:rsidR="00AA21E3" w:rsidRPr="00515C06" w:rsidRDefault="00AA21E3" w:rsidP="008C60C3">
            <w:pPr>
              <w:spacing w:before="120" w:after="120" w:line="276" w:lineRule="auto"/>
              <w:ind w:firstLine="0"/>
              <w:jc w:val="center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10.00-16.00</w:t>
            </w:r>
          </w:p>
          <w:p w:rsidR="00AA21E3" w:rsidRPr="00515C06" w:rsidRDefault="00AA21E3" w:rsidP="008C60C3">
            <w:pPr>
              <w:spacing w:before="120" w:after="120" w:line="276" w:lineRule="auto"/>
              <w:ind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15C06">
              <w:rPr>
                <w:rFonts w:eastAsiaTheme="minorEastAsia"/>
                <w:sz w:val="24"/>
                <w:szCs w:val="24"/>
                <w:lang w:eastAsia="ru-RU"/>
              </w:rPr>
              <w:t>(регламент – 15 минут)</w:t>
            </w:r>
          </w:p>
        </w:tc>
      </w:tr>
      <w:tr w:rsidR="00AA21E3" w:rsidRPr="00515C06" w:rsidTr="008C60C3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10.00-10.15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Александрова Наталья Алексеевна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хранитель музейных предметов 1 категории отдела письменных и аудиовизуальных источников Государственного музея А.С. Пушкина  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«ФОТОГРАФИЧЕСКАЯ КОЛЛЕКЦИЯ ОБЩЕСТВА ИЗУЧЕНИЯ РУССКОЙ УСАДЬБЫ (ОИРУ): ПЕРВАЯ ЦЕЛЕНАПРАВЛЕННАЯ ФОТОФИКСАЦИЯ ПАМЯТНИКОВ КУЛЬТУРНО-ИСТОРИЧЕСКОГО НАСЛЕДИЯ В 1920-1930-Е ГГ.»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10.15-10.30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Антонова Оксана Евгеньевна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старший преподаватель кафедры архивоведения Федерального государственного бюджетного образовательного учреждения высшего образования «Российский государственный гуманитарный университет» (РГГУ) 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«СИСТЕМА ЦЕННОСТЕЙ И КУЛЬТУРА ПОВСЕДНЕВНОСТИ ПОДМОСКОВНОЙ УСАДЬБЫ </w:t>
            </w:r>
            <w:r w:rsidRPr="00515C06">
              <w:rPr>
                <w:szCs w:val="28"/>
              </w:rPr>
              <w:lastRenderedPageBreak/>
              <w:t xml:space="preserve">МАРФИНО В </w:t>
            </w:r>
            <w:r w:rsidRPr="00515C06">
              <w:rPr>
                <w:szCs w:val="28"/>
                <w:lang w:val="en-US"/>
              </w:rPr>
              <w:t>XIX</w:t>
            </w:r>
            <w:r w:rsidRPr="00515C06">
              <w:rPr>
                <w:szCs w:val="28"/>
              </w:rPr>
              <w:t xml:space="preserve"> В. ПО МАТЕРИАЛАМ РГАДА».</w:t>
            </w:r>
          </w:p>
        </w:tc>
      </w:tr>
      <w:tr w:rsidR="00AA21E3" w:rsidRPr="00515C06" w:rsidTr="008C60C3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lastRenderedPageBreak/>
              <w:t>10.30-10.45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Веселова София Сергеевна</w:t>
            </w:r>
          </w:p>
          <w:p w:rsidR="00AA21E3" w:rsidRPr="00515C06" w:rsidRDefault="008C60C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канд.</w:t>
            </w:r>
            <w:r w:rsidR="00AA21E3" w:rsidRPr="00515C06">
              <w:rPr>
                <w:szCs w:val="28"/>
              </w:rPr>
              <w:t xml:space="preserve"> искусствоведения, старший научный сотрудник кафедры истории отечественного искусства Федерального государственного образовательного учреждения высшего профессионального образования «Московский государственный университет имени М.В. Ломоносова» 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«САДОВАЯ ЛИТЕРАТУРА И ПЕРИОДИЧЕСКАЯ ПЕЧАТЬ КАК ИСТОЧНИК ИНФОРМАЦИИ О РАЗВИТИИ РУССКИХ УСАДЕБ В ПОРЕФОРМЕННЫЙ ПЕРИОД (ПОСЛЕ 1861 Г.)»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i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10.45-11.00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Иванова Ирина Германовна</w:t>
            </w:r>
          </w:p>
          <w:p w:rsidR="00AA21E3" w:rsidRPr="00515C06" w:rsidRDefault="008C60C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канд.</w:t>
            </w:r>
            <w:r w:rsidR="00AA21E3" w:rsidRPr="00515C06">
              <w:rPr>
                <w:szCs w:val="28"/>
              </w:rPr>
              <w:t xml:space="preserve"> архитектуры, доцент Федерального государственного бюджетного образовательного учреждения высшего образования «Московский архитектурный институт (государственная академия)» 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«УСАДЕБНАЯ ДАЧА РЫЖКОВО В НАЧАЛЕ ХХ ВЕКА. К  ИСТОРИИ “ПИСАТЕЛЬСКОГО УГОЛКА” В МАЛЕЕВКЕ  (ПО МАТЕРИАЛАМ СЕМЕЙНЫХ АРХИВОВ)»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rFonts w:eastAsiaTheme="minorEastAsia"/>
                <w:szCs w:val="28"/>
                <w:lang w:eastAsia="ru-RU"/>
              </w:rPr>
            </w:pPr>
            <w:r w:rsidRPr="00515C06">
              <w:rPr>
                <w:rFonts w:eastAsiaTheme="minorEastAsia"/>
                <w:szCs w:val="28"/>
                <w:lang w:eastAsia="ru-RU"/>
              </w:rPr>
              <w:t>11.00-11.15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Казакевич Александр Николаевич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ведущий научный сотрудник государственного казенного учреждения Московской области «Центральный Государственный архив Московской области» 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«ЗНАМЕНСКАЯ ЦЕРКОВЬ В СЕЛЕ И УСАДЬБЕ КУЗЬМИНСКОМ ПОДОЛЬСКОГО УЕЗДА МОСКОВСКОЙ ГУБЕРНИИ»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11.15-11.30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515C06">
              <w:rPr>
                <w:b/>
                <w:szCs w:val="28"/>
              </w:rPr>
              <w:t>Калинина Светлана Геннадьевна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канд. ист. наук, научный сотрудник Государственного бюджетного учреждения культуры города Москвы «Государственный историко-архитектурный, художественный и ландшафтный музей-заповедник “Царицыно”»(г.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«СУДЬБА АРХИВА КНЯЗЕЙ ЩЕРБАТОВЫХ ИЗ СЕЛА МИХАЙЛОВСКОГО»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11.30-11.45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Коншин-Рачинский Александр Дмитриевич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член Историко-родословного общества 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«УСАДЬБА ТАТЕВО ДВОРЯН РАЧИНСКИХ КАК </w:t>
            </w:r>
            <w:r w:rsidRPr="00515C06">
              <w:rPr>
                <w:szCs w:val="28"/>
              </w:rPr>
              <w:lastRenderedPageBreak/>
              <w:t>ЦЕННЕЙШИЙ ИСТОРИКО-КУЛЬТУРНО-ПРОСВЕТИТЕЛЬСКИЙ ЦЕНТР РОССИИ XIX ВЕКА. ПРОШЛОЕ И БУДУЩЕЕ УСАДЬБЫ»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lastRenderedPageBreak/>
              <w:t>11.45-12.00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Коршун Василий Евгеньевич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краевед, инженер Федерального Государственного Унитарного Предприятия «Центральный научно-исследовательский институт машиностроения» (ЦНИИМАШ) (г. Королёв Московской области)</w:t>
            </w:r>
          </w:p>
          <w:p w:rsidR="00AA21E3" w:rsidRPr="00515C06" w:rsidRDefault="003F702C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«ФРАГМЕНТЫ ПАРКОВОЙ АРХИТЕКТУРЫ СЕРЕДИНЫ XVIII В. В АКСЁНКАХ И БРАТОВЩИНЕ ПУШКИНСКОГО РАЙОНА МОСКОВСКОЙ ОБЛАСТИ ПО ОБСЛЕДОВАНИЮ 2018 Г.»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12.00-12.15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b/>
                <w:szCs w:val="28"/>
                <w:lang w:eastAsia="ru-RU"/>
              </w:rPr>
              <w:t>Малышкин Сергей Алексеевич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  <w:lang w:eastAsia="ru-RU"/>
              </w:rPr>
              <w:t>канд. ист. наук, доцент кафедры истории России и Московского региона Государственного образовательного учреждения высшего образования Московской области «Московский государственный областной университет» (МГОУ)</w:t>
            </w:r>
            <w:r w:rsidRPr="00515C06">
              <w:rPr>
                <w:szCs w:val="28"/>
              </w:rPr>
              <w:t>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«ПОДМОСКОВНЫЕ УСАДЬБЫ ГРАФОВ ЕФИМОВСКИХ: АРХИВНЫЕ И ОПУБЛИКОВАННЫЕ ИСТОЧНИКИ»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312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15C06">
              <w:rPr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Петрова Елена Геннадиевна</w:t>
            </w:r>
          </w:p>
          <w:p w:rsidR="00AA21E3" w:rsidRPr="00515C06" w:rsidRDefault="008C60C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канд.</w:t>
            </w:r>
            <w:r w:rsidR="00AA21E3" w:rsidRPr="00515C06">
              <w:rPr>
                <w:szCs w:val="28"/>
              </w:rPr>
              <w:t xml:space="preserve"> географических наук, старший научный сотрудник географического факультета Федерального государственного образовательного учреждения высшего профессионального образования «Московский государственный университет имени М.В. Ломоносова» 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«ОПЫТ ИСПОЛЬЗОВАНИЯ АРХИВНЫХ ИСТОЧНИКОВ В ИССЛЕДОВАНИИ УСАДЬБЫ МИХАЛКОВО»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312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15C06">
              <w:rPr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Полякова Марта Александровна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профессор кафедры музеологии факультета истории искусств Федерального государственного бюджетного образовательного учреждения высшего образования «Российский государственный гуманитарный университет» (РГГУ) (г. Москва)</w:t>
            </w:r>
          </w:p>
          <w:p w:rsidR="00AA21E3" w:rsidRPr="00515C06" w:rsidRDefault="00AA21E3" w:rsidP="008C60C3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«УСАДЕБНЫЙ ДОМ – “НОВОДЕЛ”: “PRO” </w:t>
            </w:r>
            <w:r w:rsidRPr="00515C06">
              <w:rPr>
                <w:szCs w:val="28"/>
                <w:lang w:val="en-US"/>
              </w:rPr>
              <w:t>ET</w:t>
            </w:r>
            <w:r w:rsidRPr="00515C06">
              <w:rPr>
                <w:szCs w:val="28"/>
              </w:rPr>
              <w:t xml:space="preserve"> “</w:t>
            </w:r>
            <w:r w:rsidRPr="00515C06">
              <w:rPr>
                <w:szCs w:val="28"/>
                <w:lang w:val="en-US"/>
              </w:rPr>
              <w:t>CONTRA</w:t>
            </w:r>
            <w:r w:rsidRPr="00515C06">
              <w:rPr>
                <w:szCs w:val="28"/>
              </w:rPr>
              <w:t>”»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1607D6">
            <w:pPr>
              <w:spacing w:line="312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15C06">
              <w:rPr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8C60C3" w:rsidRPr="00515C06" w:rsidRDefault="00AA21E3" w:rsidP="008C60C3">
            <w:pPr>
              <w:spacing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515C06">
              <w:rPr>
                <w:b/>
                <w:color w:val="000000" w:themeColor="text1"/>
                <w:szCs w:val="28"/>
              </w:rPr>
              <w:t>Бочаров Владимир Юрьевич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515C06">
              <w:rPr>
                <w:color w:val="000000" w:themeColor="text1"/>
                <w:szCs w:val="28"/>
              </w:rPr>
              <w:t xml:space="preserve">директор лаборатории микрофильмирования </w:t>
            </w:r>
            <w:r w:rsidRPr="00515C06">
              <w:rPr>
                <w:color w:val="000000" w:themeColor="text1"/>
                <w:szCs w:val="28"/>
              </w:rPr>
              <w:lastRenderedPageBreak/>
              <w:t xml:space="preserve">государственного бюджетного учреждения Московской области «Московский областной архивный центр» </w:t>
            </w:r>
            <w:r w:rsidR="008C60C3" w:rsidRPr="00515C06">
              <w:rPr>
                <w:color w:val="000000" w:themeColor="text1"/>
                <w:szCs w:val="28"/>
              </w:rPr>
              <w:t xml:space="preserve">               (г. Пушкино</w:t>
            </w:r>
            <w:r w:rsidRPr="00515C06">
              <w:rPr>
                <w:color w:val="000000" w:themeColor="text1"/>
                <w:szCs w:val="28"/>
              </w:rPr>
              <w:t>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515C06">
              <w:rPr>
                <w:color w:val="000000" w:themeColor="text1"/>
                <w:szCs w:val="28"/>
              </w:rPr>
              <w:t>«МАВЗОЛЕЙ В ПРИУСАДЕБНОМ КОМПЛЕКСЕ»</w:t>
            </w:r>
          </w:p>
          <w:p w:rsidR="00AA21E3" w:rsidRPr="00515C06" w:rsidRDefault="00AA21E3" w:rsidP="008C60C3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Cs w:val="28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ind w:firstLine="0"/>
              <w:jc w:val="left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lastRenderedPageBreak/>
              <w:t>13.00-14.00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ind w:firstLine="0"/>
              <w:jc w:val="left"/>
              <w:rPr>
                <w:bCs/>
                <w:iCs/>
                <w:szCs w:val="28"/>
              </w:rPr>
            </w:pPr>
            <w:r w:rsidRPr="00515C06">
              <w:rPr>
                <w:szCs w:val="28"/>
              </w:rPr>
              <w:t>Обед</w:t>
            </w: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14.00-14.15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C9405A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Родионова Анна Евгеньевна</w:t>
            </w:r>
          </w:p>
          <w:p w:rsidR="00AA21E3" w:rsidRPr="00515C06" w:rsidRDefault="00C9405A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канд. филос. наук, зав.</w:t>
            </w:r>
            <w:r w:rsidR="00AA21E3" w:rsidRPr="00515C06">
              <w:rPr>
                <w:szCs w:val="28"/>
              </w:rPr>
              <w:t xml:space="preserve"> сектором учета и хранения фондов рукописейНаучно-исследовательского отдела рукописей</w:t>
            </w:r>
            <w:r w:rsidR="00AA21E3" w:rsidRPr="00515C06">
              <w:rPr>
                <w:szCs w:val="28"/>
                <w:lang w:eastAsia="ru-RU"/>
              </w:rPr>
              <w:t xml:space="preserve"> Федерального государственного бюджетного учреждения «Российская государственная библиотека» </w:t>
            </w:r>
            <w:r w:rsidR="00AA21E3" w:rsidRPr="00515C06">
              <w:rPr>
                <w:szCs w:val="28"/>
              </w:rPr>
              <w:t>(г. Москва)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«УСАДЕБНЫЕ АРХИВЫ В ФОНДАХ ОТДЕЛА РУКОПИСЕЙ РГБ: ОБЗОР И ИСТОРИЯ ПОСТУПЛЕНИЙ»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14.15-14.30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C9405A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Арескин Алексей Александрович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начальник отдела информации и научного использования документов Государственного бюджетного учреждения Владимирской области «Государственный архив Владимирской области» (г. Владимир)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«ИЗ ОПЫТА ПОИСКА МАТЕРИАЛОВ О ДВОРЯНСКИХ УСАДЬБАХ В ФОНДАХ ГОСУДАРСТВЕННОГО АРХИВА ВЛАДИМИРСКОЙ ОБЛАСТИ» 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14.30-14.45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C9405A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Сливка Ирина Александровна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заместитель директора по научной работе Муниципального учреждения культуры «Музей истории города Бронницы» </w:t>
            </w:r>
            <w:r w:rsidR="00C9405A" w:rsidRPr="00515C06">
              <w:rPr>
                <w:szCs w:val="28"/>
              </w:rPr>
              <w:t xml:space="preserve"> (г.</w:t>
            </w:r>
            <w:r w:rsidRPr="00515C06">
              <w:rPr>
                <w:szCs w:val="28"/>
              </w:rPr>
              <w:t>Бронницы)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«УСАДЬБА ДЕНЕЖНИКОВО В ПЕРВЫЕ ГОДЫ СОВЕТСКОЙ ВЛАСТИ (ПО АРХИВНЫМ ДОКУМЕНТАМ)»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14.45-15.00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C9405A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Смирнова Татьяна Николаевна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старший научный сотрудник Государственного бюджетного учреждения культуры города Москвы «Государственный историко-архитектурный, художественный и ландшафтный музей-заповедник “Царицыно”» (г. Москва)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«К ИСТОРИИ ЗАБРОШЕННЫХ ДВОРЦОВ ЕКАТЕРИНЫ </w:t>
            </w:r>
            <w:r w:rsidRPr="00515C06">
              <w:rPr>
                <w:szCs w:val="28"/>
                <w:lang w:val="en-US"/>
              </w:rPr>
              <w:t>II</w:t>
            </w:r>
            <w:r w:rsidRPr="00515C06">
              <w:rPr>
                <w:szCs w:val="28"/>
              </w:rPr>
              <w:t>: БУЛАТНИКОВО И КОНЬКОВО»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15.00-15.15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C9405A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/>
                <w:szCs w:val="28"/>
              </w:rPr>
              <w:t>Соломина Ольга Леонидовна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главный специалист Отдела хранения и использования архивных документов </w:t>
            </w:r>
            <w:r w:rsidRPr="00515C06">
              <w:rPr>
                <w:szCs w:val="28"/>
                <w:lang w:eastAsia="ru-RU"/>
              </w:rPr>
              <w:t xml:space="preserve">Федерального государственного </w:t>
            </w:r>
            <w:r w:rsidRPr="00515C06">
              <w:rPr>
                <w:szCs w:val="28"/>
                <w:lang w:eastAsia="ru-RU"/>
              </w:rPr>
              <w:lastRenderedPageBreak/>
              <w:t>бюджетного учреждения «Российская государственная библиотека»</w:t>
            </w:r>
            <w:r w:rsidRPr="00515C06">
              <w:rPr>
                <w:szCs w:val="28"/>
              </w:rPr>
              <w:t>(г. Москва)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«ИСТОРИЯ ДВОРЯНСКОЙ УСАДЬБЫ КОРСАКОВЫХ ПО ДОКУМЕНТАМ РОДОВОГО АРХИВА»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lastRenderedPageBreak/>
              <w:t>15.15-15.30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C9405A" w:rsidRPr="00515C06" w:rsidRDefault="00AA21E3" w:rsidP="00C9405A">
            <w:pPr>
              <w:spacing w:line="240" w:lineRule="auto"/>
              <w:ind w:firstLine="0"/>
              <w:jc w:val="left"/>
              <w:rPr>
                <w:rStyle w:val="a5"/>
                <w:b w:val="0"/>
                <w:szCs w:val="28"/>
              </w:rPr>
            </w:pPr>
            <w:r w:rsidRPr="00515C06">
              <w:rPr>
                <w:rStyle w:val="a5"/>
                <w:szCs w:val="28"/>
              </w:rPr>
              <w:t>Степанов Константин Николаевич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rStyle w:val="a5"/>
                <w:b w:val="0"/>
                <w:szCs w:val="28"/>
              </w:rPr>
              <w:t xml:space="preserve">краевед, заслуженный энергетик России </w:t>
            </w:r>
            <w:r w:rsidRPr="00515C06">
              <w:rPr>
                <w:szCs w:val="28"/>
              </w:rPr>
              <w:t>(г. Москва)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>«УСАДЬБА Ф.А. ЩЕРБИНЫ В ДЖАНХОТЕ. ГЕЛЕНДЖИКСКИЙ РАЙОН  КРАСНОДАРСКОГО КРАЯ»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15.30-15.45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C9405A" w:rsidRPr="00515C06" w:rsidRDefault="00AA21E3" w:rsidP="00C9405A">
            <w:pPr>
              <w:spacing w:line="240" w:lineRule="auto"/>
              <w:ind w:firstLine="0"/>
              <w:jc w:val="left"/>
              <w:rPr>
                <w:bCs/>
                <w:iCs/>
                <w:szCs w:val="28"/>
              </w:rPr>
            </w:pPr>
            <w:r w:rsidRPr="00515C06">
              <w:rPr>
                <w:b/>
                <w:szCs w:val="28"/>
              </w:rPr>
              <w:t>Уборский Андрей Вадимович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bCs/>
                <w:iCs/>
                <w:szCs w:val="28"/>
              </w:rPr>
              <w:t xml:space="preserve">член Общества потомков участников Отечественной войны 1812 года, Первой Мировой войны, </w:t>
            </w:r>
            <w:r w:rsidRPr="00515C06">
              <w:rPr>
                <w:szCs w:val="28"/>
              </w:rPr>
              <w:t>Историко-родословного общества (г. Москва)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515C06">
              <w:rPr>
                <w:szCs w:val="28"/>
              </w:rPr>
              <w:t xml:space="preserve">«ДАЧНАЯ ЖИЗНЬ МОСКОВСКОЙ СЕМЬИ В КОНЦЕ </w:t>
            </w:r>
            <w:r w:rsidRPr="00515C06">
              <w:rPr>
                <w:szCs w:val="28"/>
                <w:lang w:val="en-US"/>
              </w:rPr>
              <w:t>XVIII</w:t>
            </w:r>
            <w:r w:rsidRPr="00515C06">
              <w:rPr>
                <w:szCs w:val="28"/>
              </w:rPr>
              <w:t xml:space="preserve"> – НАЧАЛЕ </w:t>
            </w:r>
            <w:r w:rsidRPr="00515C06">
              <w:rPr>
                <w:szCs w:val="28"/>
                <w:lang w:val="en-US"/>
              </w:rPr>
              <w:t>XX</w:t>
            </w:r>
            <w:r w:rsidRPr="00515C06">
              <w:rPr>
                <w:szCs w:val="28"/>
              </w:rPr>
              <w:t xml:space="preserve"> ВЕКОВ. ПО МАТЕРИАЛАМ СЕМЕЙНОГО АРХИВА»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15.45-16.00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C9405A" w:rsidRPr="00515C06" w:rsidRDefault="00AA21E3" w:rsidP="00C9405A">
            <w:pPr>
              <w:spacing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515C06">
              <w:rPr>
                <w:b/>
                <w:color w:val="000000" w:themeColor="text1"/>
                <w:szCs w:val="28"/>
              </w:rPr>
              <w:t>Суржик Ольга Сергеевна</w:t>
            </w:r>
          </w:p>
          <w:p w:rsidR="00AA21E3" w:rsidRPr="00515C06" w:rsidRDefault="00C9405A" w:rsidP="00C9405A">
            <w:pPr>
              <w:spacing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515C06">
              <w:rPr>
                <w:color w:val="000000" w:themeColor="text1"/>
                <w:szCs w:val="28"/>
              </w:rPr>
              <w:t>канд. ист. наук, зав.</w:t>
            </w:r>
            <w:r w:rsidR="00AA21E3" w:rsidRPr="00515C06">
              <w:rPr>
                <w:color w:val="000000" w:themeColor="text1"/>
                <w:szCs w:val="28"/>
              </w:rPr>
              <w:t xml:space="preserve"> отделом использования документов государственного бюджетного учреждения Московской области «Московский областной архивный центр» 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515C06">
              <w:rPr>
                <w:color w:val="000000" w:themeColor="text1"/>
                <w:szCs w:val="28"/>
              </w:rPr>
              <w:t>(г. Пушкино)</w:t>
            </w:r>
          </w:p>
          <w:p w:rsidR="00AA21E3" w:rsidRPr="00515C06" w:rsidRDefault="00AA21E3" w:rsidP="00C9405A">
            <w:pPr>
              <w:spacing w:before="12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515C06">
              <w:rPr>
                <w:color w:val="000000" w:themeColor="text1"/>
                <w:szCs w:val="28"/>
              </w:rPr>
              <w:t>«УСАДЬБА БЕЛАЯ КОЛПЬ – СВИДЕТЕЛЬ ПЕРЕПИСКИ К.П. ПОБЕДОНОСЦЕВА И КНЯЗЯ А.В. ШАХОВСКОГО»</w:t>
            </w:r>
          </w:p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AA21E3" w:rsidRPr="00515C06" w:rsidTr="008C60C3">
        <w:tc>
          <w:tcPr>
            <w:tcW w:w="1702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312" w:lineRule="atLeast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>16.00-17.00</w:t>
            </w: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AA21E3" w:rsidRPr="00515C06" w:rsidRDefault="00AA21E3" w:rsidP="00C9405A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515C06">
              <w:rPr>
                <w:szCs w:val="28"/>
                <w:lang w:eastAsia="ru-RU"/>
              </w:rPr>
              <w:t xml:space="preserve"> Завершение работы конференции</w:t>
            </w:r>
          </w:p>
          <w:p w:rsidR="00B10B8E" w:rsidRPr="00515C06" w:rsidRDefault="00B10B8E" w:rsidP="00C9405A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  <w:p w:rsidR="00B10B8E" w:rsidRPr="00515C06" w:rsidRDefault="00B10B8E" w:rsidP="00C9405A">
            <w:pPr>
              <w:spacing w:line="240" w:lineRule="auto"/>
              <w:ind w:firstLine="0"/>
              <w:jc w:val="left"/>
              <w:rPr>
                <w:caps/>
                <w:szCs w:val="28"/>
                <w:lang w:eastAsia="ru-RU"/>
              </w:rPr>
            </w:pPr>
          </w:p>
        </w:tc>
      </w:tr>
    </w:tbl>
    <w:p w:rsidR="00B10B8E" w:rsidRPr="00515C06" w:rsidRDefault="00B10B8E" w:rsidP="00C9405A">
      <w:pPr>
        <w:spacing w:after="120" w:line="276" w:lineRule="auto"/>
        <w:ind w:firstLine="0"/>
        <w:jc w:val="left"/>
        <w:rPr>
          <w:szCs w:val="28"/>
        </w:rPr>
      </w:pPr>
      <w:r w:rsidRPr="00515C06">
        <w:rPr>
          <w:szCs w:val="28"/>
        </w:rPr>
        <w:br w:type="page"/>
      </w:r>
    </w:p>
    <w:p w:rsidR="00AA21E3" w:rsidRPr="00515C06" w:rsidRDefault="00B10B8E" w:rsidP="00C9405A">
      <w:pPr>
        <w:spacing w:after="120" w:line="276" w:lineRule="auto"/>
        <w:ind w:firstLine="0"/>
        <w:jc w:val="left"/>
        <w:rPr>
          <w:b/>
          <w:szCs w:val="28"/>
        </w:rPr>
      </w:pPr>
      <w:r w:rsidRPr="00515C06">
        <w:rPr>
          <w:b/>
          <w:szCs w:val="28"/>
        </w:rPr>
        <w:lastRenderedPageBreak/>
        <w:t>Справочная информация</w:t>
      </w:r>
    </w:p>
    <w:p w:rsidR="00B10B8E" w:rsidRPr="00515C06" w:rsidRDefault="00B10B8E" w:rsidP="00B10B8E">
      <w:pPr>
        <w:spacing w:after="120" w:line="276" w:lineRule="auto"/>
        <w:ind w:firstLine="0"/>
        <w:jc w:val="left"/>
        <w:rPr>
          <w:szCs w:val="28"/>
          <w:u w:val="single"/>
        </w:rPr>
      </w:pPr>
      <w:r w:rsidRPr="00515C06">
        <w:rPr>
          <w:szCs w:val="28"/>
          <w:u w:val="single"/>
        </w:rPr>
        <w:t>Адреса:</w:t>
      </w:r>
    </w:p>
    <w:p w:rsidR="00B10B8E" w:rsidRPr="00515C06" w:rsidRDefault="00B10B8E" w:rsidP="00C9405A">
      <w:pPr>
        <w:spacing w:after="120" w:line="276" w:lineRule="auto"/>
        <w:ind w:firstLine="0"/>
        <w:rPr>
          <w:szCs w:val="28"/>
        </w:rPr>
      </w:pPr>
      <w:r w:rsidRPr="00515C06">
        <w:rPr>
          <w:szCs w:val="28"/>
        </w:rPr>
        <w:t>Архив</w:t>
      </w:r>
      <w:r w:rsidR="000005B2" w:rsidRPr="00515C06">
        <w:rPr>
          <w:szCs w:val="28"/>
        </w:rPr>
        <w:t xml:space="preserve"> (место проведения)</w:t>
      </w:r>
      <w:r w:rsidRPr="00515C06">
        <w:rPr>
          <w:szCs w:val="28"/>
        </w:rPr>
        <w:t xml:space="preserve"> - Московская область, г. Пушкино, мкр. Мамонтовка, ул. Пионерская, д.15 (подъезд с</w:t>
      </w:r>
      <w:r w:rsidR="005C24F5" w:rsidRPr="00515C06">
        <w:rPr>
          <w:szCs w:val="28"/>
        </w:rPr>
        <w:t xml:space="preserve">о стороны ул. Андреевская, д.1), </w:t>
      </w:r>
      <w:r w:rsidR="00C9405A" w:rsidRPr="00515C06">
        <w:rPr>
          <w:szCs w:val="28"/>
        </w:rPr>
        <w:t xml:space="preserve">ж/д </w:t>
      </w:r>
      <w:r w:rsidR="005C24F5" w:rsidRPr="00515C06">
        <w:rPr>
          <w:szCs w:val="28"/>
        </w:rPr>
        <w:t xml:space="preserve">платформа Мамонтовская; </w:t>
      </w:r>
    </w:p>
    <w:p w:rsidR="00B10B8E" w:rsidRPr="00515C06" w:rsidRDefault="00C9405A" w:rsidP="00C940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15C06">
        <w:rPr>
          <w:sz w:val="28"/>
          <w:szCs w:val="28"/>
        </w:rPr>
        <w:t xml:space="preserve">Гостиница - Московская область, Пушкинский район, территория парк-отеля "Софрино", строение 1/1, ж/д </w:t>
      </w:r>
      <w:r w:rsidR="005C24F5" w:rsidRPr="00515C06">
        <w:rPr>
          <w:sz w:val="28"/>
          <w:szCs w:val="28"/>
        </w:rPr>
        <w:t>станция Софрино;</w:t>
      </w:r>
    </w:p>
    <w:p w:rsidR="000005B2" w:rsidRPr="00515C06" w:rsidRDefault="000005B2" w:rsidP="00C9405A">
      <w:pPr>
        <w:spacing w:before="120" w:after="120" w:line="276" w:lineRule="auto"/>
        <w:ind w:firstLine="0"/>
        <w:rPr>
          <w:szCs w:val="28"/>
        </w:rPr>
      </w:pPr>
      <w:r w:rsidRPr="00515C06">
        <w:rPr>
          <w:szCs w:val="28"/>
        </w:rPr>
        <w:t>Главное архивное управление Московской области – Москва, ул. Азовская, д.17</w:t>
      </w:r>
      <w:r w:rsidR="005C24F5" w:rsidRPr="00515C06">
        <w:rPr>
          <w:szCs w:val="28"/>
        </w:rPr>
        <w:t>, станция метро Каховская</w:t>
      </w:r>
      <w:r w:rsidRPr="00515C06">
        <w:rPr>
          <w:szCs w:val="28"/>
        </w:rPr>
        <w:t>.</w:t>
      </w:r>
    </w:p>
    <w:p w:rsidR="00621AC9" w:rsidRPr="00515C06" w:rsidRDefault="00621AC9" w:rsidP="00C9405A">
      <w:pPr>
        <w:spacing w:after="120" w:line="276" w:lineRule="auto"/>
        <w:ind w:firstLine="0"/>
        <w:rPr>
          <w:szCs w:val="28"/>
          <w:u w:val="single"/>
        </w:rPr>
      </w:pPr>
    </w:p>
    <w:p w:rsidR="005C24F5" w:rsidRPr="00515C06" w:rsidRDefault="005C24F5" w:rsidP="00C9405A">
      <w:pPr>
        <w:spacing w:after="120" w:line="276" w:lineRule="auto"/>
        <w:ind w:firstLine="0"/>
        <w:rPr>
          <w:szCs w:val="28"/>
          <w:u w:val="single"/>
        </w:rPr>
      </w:pPr>
      <w:r w:rsidRPr="00515C06">
        <w:rPr>
          <w:szCs w:val="28"/>
          <w:u w:val="single"/>
        </w:rPr>
        <w:t>Телефоны:</w:t>
      </w:r>
    </w:p>
    <w:p w:rsidR="001D6FAF" w:rsidRPr="00515C06" w:rsidRDefault="001D6FAF" w:rsidP="00C9405A">
      <w:pPr>
        <w:spacing w:line="240" w:lineRule="auto"/>
        <w:ind w:firstLine="0"/>
        <w:rPr>
          <w:szCs w:val="28"/>
        </w:rPr>
      </w:pPr>
      <w:r w:rsidRPr="00515C06">
        <w:rPr>
          <w:szCs w:val="28"/>
        </w:rPr>
        <w:t>112 – экстренный вызов</w:t>
      </w:r>
    </w:p>
    <w:p w:rsidR="005C24F5" w:rsidRPr="00515C06" w:rsidRDefault="005C24F5" w:rsidP="00C9405A">
      <w:pPr>
        <w:spacing w:line="240" w:lineRule="auto"/>
        <w:ind w:firstLine="0"/>
        <w:rPr>
          <w:szCs w:val="28"/>
        </w:rPr>
      </w:pPr>
      <w:r w:rsidRPr="00515C06">
        <w:rPr>
          <w:szCs w:val="28"/>
        </w:rPr>
        <w:t>8-496-580-06-33 (г. Пушкино, ГБУ МО МОАЦ)</w:t>
      </w:r>
    </w:p>
    <w:p w:rsidR="005C24F5" w:rsidRPr="00515C06" w:rsidRDefault="005C24F5" w:rsidP="00C9405A">
      <w:pPr>
        <w:spacing w:line="240" w:lineRule="auto"/>
        <w:ind w:firstLine="0"/>
        <w:rPr>
          <w:szCs w:val="28"/>
        </w:rPr>
      </w:pPr>
      <w:r w:rsidRPr="00515C06">
        <w:rPr>
          <w:szCs w:val="28"/>
        </w:rPr>
        <w:t>+7-985-461-55-47 (Любина Т.И.)</w:t>
      </w:r>
    </w:p>
    <w:p w:rsidR="005C24F5" w:rsidRPr="00515C06" w:rsidRDefault="005C24F5" w:rsidP="00C9405A">
      <w:pPr>
        <w:spacing w:line="240" w:lineRule="auto"/>
        <w:ind w:firstLine="0"/>
        <w:rPr>
          <w:szCs w:val="28"/>
        </w:rPr>
      </w:pPr>
      <w:r w:rsidRPr="00515C06">
        <w:rPr>
          <w:szCs w:val="28"/>
        </w:rPr>
        <w:t>+7-903-542-23-12 (Суржик О.С.)</w:t>
      </w:r>
    </w:p>
    <w:p w:rsidR="005C24F5" w:rsidRPr="00515C06" w:rsidRDefault="005C24F5" w:rsidP="00C9405A">
      <w:pPr>
        <w:spacing w:line="240" w:lineRule="auto"/>
        <w:ind w:firstLine="0"/>
        <w:rPr>
          <w:szCs w:val="28"/>
        </w:rPr>
      </w:pPr>
      <w:r w:rsidRPr="00515C06">
        <w:rPr>
          <w:szCs w:val="28"/>
        </w:rPr>
        <w:t>8-495-318-03-64  (г. Москва, Главное архивное управление Московской области)</w:t>
      </w:r>
    </w:p>
    <w:p w:rsidR="00C9405A" w:rsidRPr="00515C06" w:rsidRDefault="00377A71" w:rsidP="00C940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C9405A" w:rsidRPr="00515C06">
          <w:rPr>
            <w:rStyle w:val="a6"/>
            <w:color w:val="auto"/>
            <w:sz w:val="28"/>
            <w:szCs w:val="28"/>
            <w:u w:val="none"/>
          </w:rPr>
          <w:t>+7 495-926-92-29</w:t>
        </w:r>
      </w:hyperlink>
      <w:r w:rsidR="00C9405A" w:rsidRPr="00515C06">
        <w:rPr>
          <w:rStyle w:val="a6"/>
          <w:color w:val="auto"/>
          <w:sz w:val="28"/>
          <w:szCs w:val="28"/>
          <w:u w:val="none"/>
        </w:rPr>
        <w:t>(гостиница Парк-отель «Софрино»)</w:t>
      </w:r>
    </w:p>
    <w:p w:rsidR="00C9405A" w:rsidRPr="00515C06" w:rsidRDefault="00C9405A" w:rsidP="00C9405A">
      <w:pPr>
        <w:spacing w:line="240" w:lineRule="auto"/>
        <w:ind w:firstLine="0"/>
        <w:rPr>
          <w:szCs w:val="28"/>
        </w:rPr>
      </w:pPr>
    </w:p>
    <w:p w:rsidR="005C24F5" w:rsidRPr="00515C06" w:rsidRDefault="005C24F5" w:rsidP="00C9405A">
      <w:pPr>
        <w:spacing w:line="240" w:lineRule="auto"/>
        <w:ind w:firstLine="0"/>
        <w:rPr>
          <w:szCs w:val="28"/>
        </w:rPr>
      </w:pPr>
      <w:r w:rsidRPr="00515C06">
        <w:rPr>
          <w:szCs w:val="28"/>
        </w:rPr>
        <w:t>Такси (</w:t>
      </w:r>
      <w:r w:rsidR="00C9405A" w:rsidRPr="00515C06">
        <w:rPr>
          <w:szCs w:val="28"/>
        </w:rPr>
        <w:t xml:space="preserve">Мамонтовка, г. </w:t>
      </w:r>
      <w:r w:rsidRPr="00515C06">
        <w:rPr>
          <w:szCs w:val="28"/>
        </w:rPr>
        <w:t>Пушкино)</w:t>
      </w:r>
    </w:p>
    <w:p w:rsidR="005C24F5" w:rsidRPr="00515C06" w:rsidRDefault="005C24F5" w:rsidP="00E72ECC">
      <w:pPr>
        <w:spacing w:line="240" w:lineRule="auto"/>
        <w:ind w:firstLine="0"/>
        <w:jc w:val="left"/>
        <w:rPr>
          <w:szCs w:val="28"/>
        </w:rPr>
      </w:pPr>
      <w:r w:rsidRPr="00515C06">
        <w:rPr>
          <w:szCs w:val="28"/>
        </w:rPr>
        <w:t>8-495-181-53-56</w:t>
      </w:r>
    </w:p>
    <w:p w:rsidR="005C24F5" w:rsidRPr="00515C06" w:rsidRDefault="005C24F5" w:rsidP="00E72ECC">
      <w:pPr>
        <w:spacing w:line="240" w:lineRule="auto"/>
        <w:ind w:firstLine="0"/>
        <w:jc w:val="left"/>
        <w:rPr>
          <w:szCs w:val="28"/>
        </w:rPr>
      </w:pPr>
      <w:r w:rsidRPr="00515C06">
        <w:rPr>
          <w:szCs w:val="28"/>
        </w:rPr>
        <w:t>8-916-323-41-41</w:t>
      </w:r>
    </w:p>
    <w:p w:rsidR="005C24F5" w:rsidRPr="00515C06" w:rsidRDefault="005C24F5" w:rsidP="00E72ECC">
      <w:pPr>
        <w:spacing w:line="240" w:lineRule="auto"/>
        <w:ind w:firstLine="0"/>
        <w:jc w:val="left"/>
        <w:rPr>
          <w:szCs w:val="28"/>
        </w:rPr>
      </w:pPr>
      <w:r w:rsidRPr="00515C06">
        <w:rPr>
          <w:szCs w:val="28"/>
        </w:rPr>
        <w:t>8-919-766-50-45</w:t>
      </w:r>
    </w:p>
    <w:p w:rsidR="00621AC9" w:rsidRPr="00515C06" w:rsidRDefault="00377A71" w:rsidP="00621AC9">
      <w:pPr>
        <w:spacing w:line="240" w:lineRule="auto"/>
        <w:ind w:firstLine="0"/>
        <w:jc w:val="left"/>
        <w:rPr>
          <w:szCs w:val="28"/>
        </w:rPr>
      </w:pPr>
      <w:hyperlink r:id="rId11" w:history="1">
        <w:r w:rsidR="00621AC9" w:rsidRPr="00515C06">
          <w:rPr>
            <w:rStyle w:val="a6"/>
            <w:color w:val="auto"/>
            <w:szCs w:val="28"/>
            <w:u w:val="none"/>
          </w:rPr>
          <w:t>+7 (906) 079-29-71</w:t>
        </w:r>
      </w:hyperlink>
    </w:p>
    <w:p w:rsidR="00621AC9" w:rsidRPr="00515C06" w:rsidRDefault="00377A71" w:rsidP="00621AC9">
      <w:pPr>
        <w:spacing w:line="240" w:lineRule="auto"/>
        <w:ind w:firstLine="0"/>
        <w:jc w:val="left"/>
        <w:rPr>
          <w:szCs w:val="28"/>
        </w:rPr>
      </w:pPr>
      <w:hyperlink r:id="rId12" w:history="1">
        <w:r w:rsidR="00621AC9" w:rsidRPr="00515C06">
          <w:rPr>
            <w:rStyle w:val="a6"/>
            <w:color w:val="auto"/>
            <w:szCs w:val="28"/>
            <w:u w:val="none"/>
          </w:rPr>
          <w:t>+7 (926) 397-05-28</w:t>
        </w:r>
      </w:hyperlink>
    </w:p>
    <w:p w:rsidR="005C24F5" w:rsidRPr="00515C06" w:rsidRDefault="005C24F5" w:rsidP="00E72ECC">
      <w:pPr>
        <w:spacing w:line="240" w:lineRule="auto"/>
        <w:ind w:firstLine="0"/>
        <w:jc w:val="left"/>
        <w:rPr>
          <w:szCs w:val="28"/>
        </w:rPr>
      </w:pPr>
    </w:p>
    <w:p w:rsidR="00E51D5F" w:rsidRPr="00515C06" w:rsidRDefault="00E51D5F" w:rsidP="00E72ECC">
      <w:pPr>
        <w:spacing w:line="240" w:lineRule="auto"/>
        <w:ind w:firstLine="0"/>
        <w:jc w:val="left"/>
        <w:rPr>
          <w:szCs w:val="28"/>
        </w:rPr>
      </w:pPr>
      <w:r w:rsidRPr="00515C06">
        <w:rPr>
          <w:szCs w:val="28"/>
        </w:rPr>
        <w:t xml:space="preserve">От гостиницы до </w:t>
      </w:r>
      <w:r w:rsidR="00C9405A" w:rsidRPr="00515C06">
        <w:rPr>
          <w:szCs w:val="28"/>
        </w:rPr>
        <w:t xml:space="preserve">ж/д </w:t>
      </w:r>
      <w:r w:rsidRPr="00515C06">
        <w:rPr>
          <w:szCs w:val="28"/>
        </w:rPr>
        <w:t>станции Софрино можно добраться на маршрутном такси № 59.</w:t>
      </w:r>
    </w:p>
    <w:p w:rsidR="00E51D5F" w:rsidRPr="00515C06" w:rsidRDefault="00E51D5F" w:rsidP="00E72ECC">
      <w:pPr>
        <w:spacing w:line="240" w:lineRule="auto"/>
        <w:ind w:firstLine="0"/>
        <w:jc w:val="left"/>
        <w:rPr>
          <w:szCs w:val="28"/>
        </w:rPr>
      </w:pPr>
    </w:p>
    <w:p w:rsidR="005C24F5" w:rsidRPr="00515C06" w:rsidRDefault="005C24F5" w:rsidP="00E72ECC">
      <w:pPr>
        <w:spacing w:line="240" w:lineRule="auto"/>
        <w:ind w:firstLine="0"/>
        <w:jc w:val="left"/>
        <w:rPr>
          <w:szCs w:val="28"/>
        </w:rPr>
      </w:pPr>
      <w:r w:rsidRPr="00515C06">
        <w:rPr>
          <w:szCs w:val="28"/>
        </w:rPr>
        <w:t>Т</w:t>
      </w:r>
      <w:r w:rsidR="00E51D5F" w:rsidRPr="00515C06">
        <w:rPr>
          <w:szCs w:val="28"/>
        </w:rPr>
        <w:t>елефоны т</w:t>
      </w:r>
      <w:r w:rsidRPr="00515C06">
        <w:rPr>
          <w:szCs w:val="28"/>
        </w:rPr>
        <w:t>акси (Софрино)</w:t>
      </w:r>
    </w:p>
    <w:p w:rsidR="00B56F8B" w:rsidRPr="00515C06" w:rsidRDefault="00377A71" w:rsidP="00E72ECC">
      <w:pPr>
        <w:spacing w:line="240" w:lineRule="auto"/>
        <w:ind w:firstLine="0"/>
        <w:jc w:val="left"/>
        <w:rPr>
          <w:szCs w:val="28"/>
        </w:rPr>
      </w:pPr>
      <w:hyperlink r:id="rId13" w:history="1">
        <w:r w:rsidR="00E51D5F" w:rsidRPr="00515C06">
          <w:rPr>
            <w:rStyle w:val="a6"/>
            <w:color w:val="auto"/>
            <w:szCs w:val="28"/>
            <w:u w:val="none"/>
          </w:rPr>
          <w:t>+7 (495) 255-16-19</w:t>
        </w:r>
      </w:hyperlink>
    </w:p>
    <w:p w:rsidR="00E51D5F" w:rsidRPr="00515C06" w:rsidRDefault="00377A71" w:rsidP="00E72ECC">
      <w:pPr>
        <w:spacing w:line="240" w:lineRule="auto"/>
        <w:ind w:firstLine="0"/>
        <w:jc w:val="left"/>
        <w:rPr>
          <w:szCs w:val="28"/>
        </w:rPr>
      </w:pPr>
      <w:hyperlink r:id="rId14" w:history="1">
        <w:r w:rsidR="00E51D5F" w:rsidRPr="00515C06">
          <w:rPr>
            <w:rStyle w:val="a6"/>
            <w:color w:val="auto"/>
            <w:szCs w:val="28"/>
            <w:u w:val="none"/>
          </w:rPr>
          <w:t>+7 (958) 100-05-38</w:t>
        </w:r>
      </w:hyperlink>
    </w:p>
    <w:p w:rsidR="00E51D5F" w:rsidRPr="00515C06" w:rsidRDefault="00377A71" w:rsidP="00E72ECC">
      <w:pPr>
        <w:spacing w:line="240" w:lineRule="auto"/>
        <w:ind w:firstLine="0"/>
        <w:jc w:val="left"/>
        <w:rPr>
          <w:szCs w:val="28"/>
        </w:rPr>
      </w:pPr>
      <w:hyperlink r:id="rId15" w:history="1">
        <w:r w:rsidR="00E51D5F" w:rsidRPr="00515C06">
          <w:rPr>
            <w:rStyle w:val="a6"/>
            <w:color w:val="auto"/>
            <w:szCs w:val="28"/>
            <w:u w:val="none"/>
          </w:rPr>
          <w:t>+7 (903) 275-75-10</w:t>
        </w:r>
      </w:hyperlink>
    </w:p>
    <w:p w:rsidR="00E51D5F" w:rsidRDefault="00377A71" w:rsidP="00E72ECC">
      <w:pPr>
        <w:spacing w:line="240" w:lineRule="auto"/>
        <w:ind w:firstLine="0"/>
        <w:jc w:val="left"/>
        <w:rPr>
          <w:szCs w:val="28"/>
        </w:rPr>
      </w:pPr>
      <w:hyperlink r:id="rId16" w:history="1">
        <w:r w:rsidR="00E51D5F" w:rsidRPr="00515C06">
          <w:rPr>
            <w:rStyle w:val="a6"/>
            <w:color w:val="auto"/>
            <w:szCs w:val="28"/>
            <w:u w:val="none"/>
          </w:rPr>
          <w:t>+7 (916) 458-49-08</w:t>
        </w:r>
      </w:hyperlink>
    </w:p>
    <w:p w:rsidR="00265F1B" w:rsidRDefault="00265F1B" w:rsidP="00E72ECC">
      <w:pPr>
        <w:spacing w:line="240" w:lineRule="auto"/>
        <w:ind w:firstLine="0"/>
        <w:jc w:val="left"/>
        <w:rPr>
          <w:szCs w:val="28"/>
        </w:rPr>
      </w:pPr>
    </w:p>
    <w:p w:rsidR="00265F1B" w:rsidRDefault="00265F1B" w:rsidP="00E72ECC">
      <w:pPr>
        <w:spacing w:line="240" w:lineRule="auto"/>
        <w:ind w:firstLine="0"/>
        <w:jc w:val="left"/>
        <w:rPr>
          <w:szCs w:val="28"/>
        </w:rPr>
      </w:pPr>
    </w:p>
    <w:p w:rsidR="00265F1B" w:rsidRDefault="00265F1B" w:rsidP="00E72ECC">
      <w:pPr>
        <w:spacing w:line="240" w:lineRule="auto"/>
        <w:ind w:firstLine="0"/>
        <w:jc w:val="left"/>
        <w:rPr>
          <w:szCs w:val="28"/>
        </w:rPr>
      </w:pPr>
    </w:p>
    <w:p w:rsidR="00265F1B" w:rsidRDefault="00265F1B" w:rsidP="00E72ECC">
      <w:pPr>
        <w:spacing w:line="240" w:lineRule="auto"/>
        <w:ind w:firstLine="0"/>
        <w:jc w:val="left"/>
        <w:rPr>
          <w:szCs w:val="28"/>
        </w:rPr>
      </w:pPr>
    </w:p>
    <w:p w:rsidR="00265F1B" w:rsidRDefault="00265F1B" w:rsidP="00E72ECC">
      <w:pPr>
        <w:spacing w:line="240" w:lineRule="auto"/>
        <w:ind w:firstLine="0"/>
        <w:jc w:val="left"/>
        <w:rPr>
          <w:szCs w:val="28"/>
        </w:rPr>
      </w:pPr>
    </w:p>
    <w:p w:rsidR="00265F1B" w:rsidRPr="00C9405A" w:rsidRDefault="00265F1B" w:rsidP="00E72ECC">
      <w:pPr>
        <w:spacing w:line="240" w:lineRule="auto"/>
        <w:ind w:firstLine="0"/>
        <w:jc w:val="left"/>
        <w:rPr>
          <w:szCs w:val="28"/>
        </w:rPr>
      </w:pPr>
    </w:p>
    <w:sectPr w:rsidR="00265F1B" w:rsidRPr="00C9405A" w:rsidSect="0044557D">
      <w:footerReference w:type="default" r:id="rId17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E6" w:rsidRDefault="000668E6" w:rsidP="00A30284">
      <w:pPr>
        <w:spacing w:line="240" w:lineRule="auto"/>
      </w:pPr>
      <w:r>
        <w:separator/>
      </w:r>
    </w:p>
  </w:endnote>
  <w:endnote w:type="continuationSeparator" w:id="1">
    <w:p w:rsidR="000668E6" w:rsidRDefault="000668E6" w:rsidP="00A30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34522"/>
      <w:docPartObj>
        <w:docPartGallery w:val="Page Numbers (Bottom of Page)"/>
        <w:docPartUnique/>
      </w:docPartObj>
    </w:sdtPr>
    <w:sdtContent>
      <w:p w:rsidR="003C082A" w:rsidRDefault="00377A71">
        <w:pPr>
          <w:pStyle w:val="a4"/>
          <w:jc w:val="center"/>
        </w:pPr>
        <w:fldSimple w:instr="PAGE   \* MERGEFORMAT">
          <w:r w:rsidR="00D67573">
            <w:rPr>
              <w:noProof/>
            </w:rPr>
            <w:t>9</w:t>
          </w:r>
        </w:fldSimple>
      </w:p>
    </w:sdtContent>
  </w:sdt>
  <w:p w:rsidR="003C082A" w:rsidRDefault="003C08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E6" w:rsidRDefault="000668E6" w:rsidP="00A30284">
      <w:pPr>
        <w:spacing w:line="240" w:lineRule="auto"/>
      </w:pPr>
      <w:r>
        <w:separator/>
      </w:r>
    </w:p>
  </w:footnote>
  <w:footnote w:type="continuationSeparator" w:id="1">
    <w:p w:rsidR="000668E6" w:rsidRDefault="000668E6" w:rsidP="00A30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5785"/>
    <w:multiLevelType w:val="multilevel"/>
    <w:tmpl w:val="C1BC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D3469"/>
    <w:multiLevelType w:val="multilevel"/>
    <w:tmpl w:val="C0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E3"/>
    <w:rsid w:val="000005B2"/>
    <w:rsid w:val="000645CF"/>
    <w:rsid w:val="000668E6"/>
    <w:rsid w:val="00115336"/>
    <w:rsid w:val="00135FD9"/>
    <w:rsid w:val="0015620E"/>
    <w:rsid w:val="001607D6"/>
    <w:rsid w:val="001926F7"/>
    <w:rsid w:val="001D6FAF"/>
    <w:rsid w:val="002334C6"/>
    <w:rsid w:val="00265F1B"/>
    <w:rsid w:val="00277810"/>
    <w:rsid w:val="00295BF4"/>
    <w:rsid w:val="002A1C94"/>
    <w:rsid w:val="002B57FB"/>
    <w:rsid w:val="00301F35"/>
    <w:rsid w:val="003037FF"/>
    <w:rsid w:val="00315A97"/>
    <w:rsid w:val="0033130C"/>
    <w:rsid w:val="00377A71"/>
    <w:rsid w:val="003C082A"/>
    <w:rsid w:val="003F702C"/>
    <w:rsid w:val="0044557D"/>
    <w:rsid w:val="004469A6"/>
    <w:rsid w:val="00515C06"/>
    <w:rsid w:val="00516811"/>
    <w:rsid w:val="005201CF"/>
    <w:rsid w:val="0058398A"/>
    <w:rsid w:val="005C24F5"/>
    <w:rsid w:val="00601EAF"/>
    <w:rsid w:val="00621AC9"/>
    <w:rsid w:val="00713451"/>
    <w:rsid w:val="007C2807"/>
    <w:rsid w:val="00884666"/>
    <w:rsid w:val="008C60C3"/>
    <w:rsid w:val="009E306E"/>
    <w:rsid w:val="00A30284"/>
    <w:rsid w:val="00A82451"/>
    <w:rsid w:val="00A92EEC"/>
    <w:rsid w:val="00AA21E3"/>
    <w:rsid w:val="00AF2E33"/>
    <w:rsid w:val="00B10B8E"/>
    <w:rsid w:val="00B56F8B"/>
    <w:rsid w:val="00C471A3"/>
    <w:rsid w:val="00C9405A"/>
    <w:rsid w:val="00CB575E"/>
    <w:rsid w:val="00D04886"/>
    <w:rsid w:val="00D05C65"/>
    <w:rsid w:val="00D15D12"/>
    <w:rsid w:val="00D67573"/>
    <w:rsid w:val="00D718FB"/>
    <w:rsid w:val="00E20B18"/>
    <w:rsid w:val="00E51D5F"/>
    <w:rsid w:val="00E562EC"/>
    <w:rsid w:val="00E72ECC"/>
    <w:rsid w:val="00EA159C"/>
    <w:rsid w:val="00EB216F"/>
    <w:rsid w:val="00EF0AB7"/>
    <w:rsid w:val="00FA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</w:rPr>
  </w:style>
  <w:style w:type="paragraph" w:styleId="2">
    <w:name w:val="heading 2"/>
    <w:basedOn w:val="a"/>
    <w:next w:val="a"/>
    <w:link w:val="20"/>
    <w:qFormat/>
    <w:rsid w:val="00E562EC"/>
    <w:pPr>
      <w:keepNext/>
      <w:spacing w:line="240" w:lineRule="auto"/>
      <w:ind w:left="-1080" w:firstLine="0"/>
      <w:jc w:val="center"/>
      <w:outlineLvl w:val="1"/>
    </w:pPr>
    <w:rPr>
      <w:snapToGrid w:val="0"/>
      <w:color w:val="00000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62EC"/>
    <w:pPr>
      <w:keepNext/>
      <w:spacing w:after="120" w:line="240" w:lineRule="auto"/>
      <w:ind w:left="-181" w:firstLine="0"/>
      <w:jc w:val="center"/>
      <w:outlineLvl w:val="3"/>
    </w:pPr>
    <w:rPr>
      <w:rFonts w:ascii="Georgia" w:hAnsi="Georgia"/>
      <w:b/>
      <w:bCs/>
      <w:snapToGrid w:val="0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A21E3"/>
    <w:rPr>
      <w:rFonts w:ascii="Times New Roman" w:eastAsia="Times New Roman" w:hAnsi="Times New Roman" w:cs="Times New Roman"/>
      <w:sz w:val="28"/>
      <w:szCs w:val="18"/>
    </w:rPr>
  </w:style>
  <w:style w:type="paragraph" w:styleId="a4">
    <w:name w:val="footer"/>
    <w:basedOn w:val="a"/>
    <w:link w:val="a3"/>
    <w:uiPriority w:val="99"/>
    <w:unhideWhenUsed/>
    <w:rsid w:val="00AA21E3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AA21E3"/>
    <w:rPr>
      <w:rFonts w:ascii="Times New Roman" w:eastAsia="Times New Roman" w:hAnsi="Times New Roman" w:cs="Times New Roman"/>
      <w:sz w:val="28"/>
      <w:szCs w:val="18"/>
    </w:rPr>
  </w:style>
  <w:style w:type="character" w:styleId="a5">
    <w:name w:val="Strong"/>
    <w:basedOn w:val="a0"/>
    <w:uiPriority w:val="22"/>
    <w:qFormat/>
    <w:rsid w:val="00AA21E3"/>
    <w:rPr>
      <w:b/>
      <w:bCs/>
    </w:rPr>
  </w:style>
  <w:style w:type="character" w:styleId="a6">
    <w:name w:val="Hyperlink"/>
    <w:basedOn w:val="a0"/>
    <w:uiPriority w:val="99"/>
    <w:unhideWhenUsed/>
    <w:rsid w:val="003037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5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72E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62EC"/>
    <w:rPr>
      <w:rFonts w:ascii="Times New Roman" w:eastAsia="Times New Roman" w:hAnsi="Times New Roman" w:cs="Times New Roman"/>
      <w:snapToGrid w:val="0"/>
      <w:color w:val="0000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62EC"/>
    <w:rPr>
      <w:rFonts w:ascii="Georgia" w:eastAsia="Times New Roman" w:hAnsi="Georgia" w:cs="Times New Roman"/>
      <w:b/>
      <w:bCs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749525516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7916458490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tel:+7916458490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91645849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9032757510" TargetMode="External"/><Relationship Id="rId10" Type="http://schemas.openxmlformats.org/officeDocument/2006/relationships/hyperlink" Target="tel:+7%20495%20926%2092%20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u.mosreg.ru" TargetMode="External"/><Relationship Id="rId14" Type="http://schemas.openxmlformats.org/officeDocument/2006/relationships/hyperlink" Target="tel:+79581000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B01A-4AA6-459F-BA45-86E610DB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6</cp:revision>
  <cp:lastPrinted>2018-09-14T12:55:00Z</cp:lastPrinted>
  <dcterms:created xsi:type="dcterms:W3CDTF">2020-11-30T06:24:00Z</dcterms:created>
  <dcterms:modified xsi:type="dcterms:W3CDTF">2020-11-30T12:32:00Z</dcterms:modified>
</cp:coreProperties>
</file>